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3F" w:rsidRPr="00041041" w:rsidRDefault="00F7133F">
      <w:pPr>
        <w:jc w:val="center"/>
        <w:rPr>
          <w:color w:val="FF0000"/>
        </w:rPr>
      </w:pPr>
    </w:p>
    <w:p w:rsidR="00F7133F" w:rsidRPr="00BF0017" w:rsidRDefault="00F7133F">
      <w:pPr>
        <w:jc w:val="center"/>
      </w:pPr>
    </w:p>
    <w:p w:rsidR="00F7133F" w:rsidRPr="00BF0017" w:rsidRDefault="00F7133F">
      <w:pPr>
        <w:jc w:val="center"/>
      </w:pPr>
    </w:p>
    <w:p w:rsidR="00F7133F" w:rsidRPr="00BF0017" w:rsidRDefault="00F7133F">
      <w:pPr>
        <w:jc w:val="center"/>
      </w:pPr>
    </w:p>
    <w:p w:rsidR="00F7133F" w:rsidRPr="00BF0017" w:rsidRDefault="00F7133F">
      <w:pPr>
        <w:jc w:val="center"/>
      </w:pPr>
    </w:p>
    <w:p w:rsidR="00B52663" w:rsidRDefault="00B52663">
      <w:pPr>
        <w:jc w:val="center"/>
        <w:rPr>
          <w:b/>
          <w:sz w:val="40"/>
          <w:szCs w:val="40"/>
        </w:rPr>
      </w:pPr>
      <w:r w:rsidRPr="00B52663">
        <w:rPr>
          <w:b/>
          <w:sz w:val="40"/>
          <w:szCs w:val="40"/>
        </w:rPr>
        <w:t xml:space="preserve">Kolonics György Általános Iskola </w:t>
      </w:r>
      <w:r>
        <w:rPr>
          <w:b/>
          <w:sz w:val="40"/>
          <w:szCs w:val="40"/>
        </w:rPr>
        <w:t>és</w:t>
      </w:r>
    </w:p>
    <w:p w:rsidR="00B52663" w:rsidRDefault="00B52663">
      <w:pPr>
        <w:jc w:val="center"/>
        <w:rPr>
          <w:b/>
          <w:sz w:val="40"/>
          <w:szCs w:val="40"/>
        </w:rPr>
      </w:pPr>
    </w:p>
    <w:p w:rsidR="00F7133F" w:rsidRDefault="00B52663">
      <w:pPr>
        <w:jc w:val="center"/>
        <w:rPr>
          <w:b/>
          <w:sz w:val="40"/>
          <w:szCs w:val="40"/>
        </w:rPr>
      </w:pPr>
      <w:r w:rsidRPr="00B52663">
        <w:rPr>
          <w:b/>
          <w:sz w:val="40"/>
          <w:szCs w:val="40"/>
        </w:rPr>
        <w:t>Köznevelési Sportiskola</w:t>
      </w:r>
    </w:p>
    <w:p w:rsidR="00A61D0C" w:rsidRDefault="00A61D0C">
      <w:pPr>
        <w:jc w:val="center"/>
        <w:rPr>
          <w:b/>
          <w:sz w:val="40"/>
          <w:szCs w:val="40"/>
        </w:rPr>
      </w:pPr>
    </w:p>
    <w:p w:rsidR="00A61D0C" w:rsidRPr="00B52663" w:rsidRDefault="00A61D0C">
      <w:pPr>
        <w:jc w:val="center"/>
        <w:rPr>
          <w:b/>
          <w:bCs/>
          <w:sz w:val="40"/>
          <w:szCs w:val="40"/>
        </w:rPr>
      </w:pPr>
      <w:r w:rsidRPr="00F94719">
        <w:rPr>
          <w:b/>
          <w:bCs/>
          <w:sz w:val="40"/>
          <w:szCs w:val="40"/>
        </w:rPr>
        <w:t>Szervezeti és Működési Szabályzata</w:t>
      </w:r>
    </w:p>
    <w:p w:rsidR="00F7133F" w:rsidRPr="00B52663" w:rsidRDefault="00F7133F">
      <w:pPr>
        <w:jc w:val="center"/>
        <w:rPr>
          <w:b/>
          <w:bCs/>
          <w:sz w:val="40"/>
          <w:szCs w:val="40"/>
        </w:rPr>
      </w:pPr>
    </w:p>
    <w:p w:rsidR="00F7133F" w:rsidRDefault="00F7133F" w:rsidP="00A61D0C">
      <w:pPr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CB7C97">
      <w:pPr>
        <w:jc w:val="center"/>
        <w:rPr>
          <w:b/>
          <w:bCs/>
        </w:rPr>
      </w:pPr>
      <w:r w:rsidRPr="00CB7C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25pt;margin-top:13.75pt;width:215.65pt;height:293.4pt;z-index:251649024">
            <v:imagedata r:id="rId7" o:title=""/>
            <w10:wrap type="square"/>
          </v:shape>
          <o:OLEObject Type="Embed" ProgID="PBrush" ShapeID="_x0000_s1026" DrawAspect="Content" ObjectID="_1601228135" r:id="rId8"/>
        </w:pict>
      </w: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Default="00F7133F">
      <w:pPr>
        <w:jc w:val="center"/>
        <w:rPr>
          <w:b/>
          <w:bCs/>
        </w:rPr>
      </w:pPr>
    </w:p>
    <w:p w:rsidR="00F7133F" w:rsidRPr="00E5183C" w:rsidRDefault="00041041">
      <w:pPr>
        <w:jc w:val="center"/>
        <w:rPr>
          <w:b/>
          <w:bCs/>
          <w:sz w:val="40"/>
          <w:szCs w:val="40"/>
        </w:rPr>
      </w:pPr>
      <w:r w:rsidRPr="00E5183C">
        <w:rPr>
          <w:b/>
          <w:bCs/>
          <w:sz w:val="40"/>
          <w:szCs w:val="40"/>
        </w:rPr>
        <w:t>2017.</w:t>
      </w:r>
    </w:p>
    <w:p w:rsidR="00F7133F" w:rsidRPr="00BF0017" w:rsidRDefault="00F7133F">
      <w:pPr>
        <w:jc w:val="center"/>
      </w:pPr>
      <w:r w:rsidRPr="00BF0017">
        <w:rPr>
          <w:b/>
          <w:bCs/>
        </w:rPr>
        <w:br w:type="page"/>
      </w:r>
    </w:p>
    <w:p w:rsidR="00F7133F" w:rsidRPr="00BF0017" w:rsidRDefault="00F7133F">
      <w:pPr>
        <w:pStyle w:val="Cmsor1"/>
        <w:rPr>
          <w:sz w:val="24"/>
        </w:rPr>
      </w:pPr>
      <w:bookmarkStart w:id="0" w:name="_Toc118086951"/>
      <w:bookmarkStart w:id="1" w:name="_Toc118258880"/>
      <w:bookmarkStart w:id="2" w:name="_Toc118272786"/>
      <w:bookmarkStart w:id="3" w:name="_Toc221072882"/>
      <w:bookmarkStart w:id="4" w:name="_Toc241466571"/>
      <w:bookmarkStart w:id="5" w:name="_Toc308590895"/>
      <w:r w:rsidRPr="00BF0017">
        <w:rPr>
          <w:sz w:val="24"/>
        </w:rPr>
        <w:lastRenderedPageBreak/>
        <w:t>I. ÁLTALÁNOS RENDELKEZÉSE</w:t>
      </w:r>
      <w:r w:rsidR="00041041">
        <w:rPr>
          <w:sz w:val="24"/>
        </w:rPr>
        <w:t>K</w:t>
      </w:r>
      <w:r w:rsidR="003D1F69">
        <w:rPr>
          <w:sz w:val="24"/>
        </w:rPr>
        <w:t xml:space="preserve">, </w:t>
      </w:r>
      <w:proofErr w:type="gramStart"/>
      <w:r w:rsidR="003D1F69">
        <w:rPr>
          <w:sz w:val="24"/>
        </w:rPr>
        <w:t>A</w:t>
      </w:r>
      <w:proofErr w:type="gramEnd"/>
      <w:r w:rsidR="003D1F69">
        <w:rPr>
          <w:sz w:val="24"/>
        </w:rPr>
        <w:t xml:space="preserve"> </w:t>
      </w:r>
      <w:r w:rsidRPr="00BF0017">
        <w:rPr>
          <w:sz w:val="24"/>
        </w:rPr>
        <w:t>SZABÁLYZAT</w:t>
      </w:r>
      <w:bookmarkEnd w:id="0"/>
      <w:bookmarkEnd w:id="1"/>
      <w:bookmarkEnd w:id="2"/>
      <w:bookmarkEnd w:id="3"/>
      <w:bookmarkEnd w:id="4"/>
      <w:bookmarkEnd w:id="5"/>
      <w:r w:rsidRPr="00BF0017">
        <w:rPr>
          <w:sz w:val="24"/>
        </w:rPr>
        <w:t xml:space="preserve"> </w:t>
      </w:r>
    </w:p>
    <w:p w:rsidR="00F7133F" w:rsidRPr="00BF0017" w:rsidRDefault="00F7133F" w:rsidP="00F06C42">
      <w:pPr>
        <w:jc w:val="center"/>
        <w:rPr>
          <w:b/>
        </w:rPr>
      </w:pPr>
      <w:r w:rsidRPr="00BF0017">
        <w:rPr>
          <w:b/>
        </w:rPr>
        <w:t>HATÁLYA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E5183C" w:rsidRDefault="00F7133F">
      <w:pPr>
        <w:pStyle w:val="Szvegtrzs3"/>
      </w:pPr>
      <w:r w:rsidRPr="00BF0017">
        <w:tab/>
        <w:t xml:space="preserve">A </w:t>
      </w:r>
      <w:r w:rsidRPr="00F157BB">
        <w:rPr>
          <w:b/>
        </w:rPr>
        <w:t>Kolonics György Általános Iskola</w:t>
      </w:r>
      <w:r w:rsidR="00041041">
        <w:rPr>
          <w:b/>
        </w:rPr>
        <w:t xml:space="preserve"> </w:t>
      </w:r>
      <w:r w:rsidR="00041041" w:rsidRPr="00E5183C">
        <w:rPr>
          <w:b/>
        </w:rPr>
        <w:t>és Köznevelési Sportiskola</w:t>
      </w:r>
      <w:r w:rsidR="00D63D78" w:rsidRPr="00E5183C">
        <w:t xml:space="preserve"> szervezeti felépítésére</w:t>
      </w:r>
      <w:r w:rsidR="008C3F2C" w:rsidRPr="00E5183C">
        <w:t xml:space="preserve">, működésére, külső és belső kapcsolataira </w:t>
      </w:r>
      <w:r w:rsidRPr="00E5183C">
        <w:t>vonatkozó</w:t>
      </w:r>
      <w:r w:rsidR="00041041" w:rsidRPr="00E5183C">
        <w:t xml:space="preserve"> </w:t>
      </w:r>
      <w:r w:rsidR="008C3F2C" w:rsidRPr="00E5183C">
        <w:t xml:space="preserve">rendelkezéseket, </w:t>
      </w:r>
      <w:r w:rsidRPr="00E5183C">
        <w:t>szabályzatot az intézmény vezetőjének előterjesztése alapján a nevelőtestület 201</w:t>
      </w:r>
      <w:r w:rsidR="00041041" w:rsidRPr="00E5183C">
        <w:t>7</w:t>
      </w:r>
      <w:r w:rsidRPr="00E5183C">
        <w:t>. év.</w:t>
      </w:r>
      <w:r w:rsidR="00EF4949" w:rsidRPr="00E5183C">
        <w:t xml:space="preserve"> </w:t>
      </w:r>
      <w:r w:rsidR="00041041" w:rsidRPr="00E5183C">
        <w:t>10</w:t>
      </w:r>
      <w:r w:rsidRPr="00E5183C">
        <w:t xml:space="preserve">. </w:t>
      </w:r>
      <w:proofErr w:type="gramStart"/>
      <w:r w:rsidRPr="00E5183C">
        <w:t>hó</w:t>
      </w:r>
      <w:r w:rsidR="00EF4949" w:rsidRPr="00E5183C">
        <w:t xml:space="preserve"> </w:t>
      </w:r>
      <w:r w:rsidRPr="00E5183C">
        <w:t>.</w:t>
      </w:r>
      <w:proofErr w:type="gramEnd"/>
      <w:r w:rsidRPr="00E5183C">
        <w:t xml:space="preserve"> napján fogadta el.</w:t>
      </w:r>
    </w:p>
    <w:p w:rsidR="00F7133F" w:rsidRPr="00E5183C" w:rsidRDefault="00F7133F">
      <w:pPr>
        <w:jc w:val="both"/>
      </w:pPr>
      <w:r w:rsidRPr="00E5183C">
        <w:tab/>
        <w:t>Az elfogadáskor a jogszabályban meg</w:t>
      </w:r>
      <w:r w:rsidR="00EF4949" w:rsidRPr="00E5183C">
        <w:t>határozottak szerint véleményezési</w:t>
      </w:r>
      <w:r w:rsidRPr="00E5183C">
        <w:t xml:space="preserve"> jogot gyakorolt a diákönkormányzat és az iskolaszék.</w:t>
      </w:r>
    </w:p>
    <w:p w:rsidR="00F7133F" w:rsidRPr="00BF0017" w:rsidRDefault="00F7133F">
      <w:pPr>
        <w:jc w:val="both"/>
      </w:pPr>
      <w:r w:rsidRPr="00BF0017">
        <w:tab/>
        <w:t>Jelen szervezeti és mű</w:t>
      </w:r>
      <w:r w:rsidR="00D63D78">
        <w:t xml:space="preserve">ködési szabályzat </w:t>
      </w:r>
      <w:r w:rsidRPr="00BF0017">
        <w:t>hatályba</w:t>
      </w:r>
      <w:r w:rsidR="00041041">
        <w:t>lépésével</w:t>
      </w:r>
      <w:r w:rsidRPr="00BF0017">
        <w:t xml:space="preserve"> az ezt megelőző szervezeti és működési szabályzat érvénytelenné válik.</w:t>
      </w:r>
    </w:p>
    <w:p w:rsidR="00F7133F" w:rsidRDefault="00F7133F" w:rsidP="004C29FC">
      <w:pPr>
        <w:jc w:val="both"/>
      </w:pPr>
      <w:r w:rsidRPr="00BF0017">
        <w:tab/>
        <w:t>A szervezeti és működési szabályzat és az egyéb belső szabályzatok előírásainak betartása az intézmény valamennyi dolgozójára nézve kötelező.</w:t>
      </w:r>
    </w:p>
    <w:p w:rsidR="00F7133F" w:rsidRDefault="00F7133F" w:rsidP="004C29FC">
      <w:pPr>
        <w:jc w:val="both"/>
      </w:pPr>
    </w:p>
    <w:p w:rsidR="003D1F69" w:rsidRDefault="003D1F69">
      <w:r>
        <w:br w:type="page"/>
      </w:r>
    </w:p>
    <w:p w:rsidR="001A2A7F" w:rsidRPr="00041041" w:rsidRDefault="001A2A7F" w:rsidP="004C29FC">
      <w:pPr>
        <w:jc w:val="both"/>
        <w:rPr>
          <w:b/>
        </w:rPr>
      </w:pPr>
      <w:r w:rsidRPr="00041041">
        <w:rPr>
          <w:b/>
        </w:rPr>
        <w:lastRenderedPageBreak/>
        <w:t>Alapadatok</w:t>
      </w:r>
    </w:p>
    <w:p w:rsidR="001A2A7F" w:rsidRDefault="001A2A7F" w:rsidP="004C29FC">
      <w:pPr>
        <w:jc w:val="both"/>
      </w:pPr>
    </w:p>
    <w:p w:rsidR="00041041" w:rsidRDefault="001A2A7F" w:rsidP="0062379A">
      <w:pPr>
        <w:pStyle w:val="Stlus"/>
        <w:numPr>
          <w:ilvl w:val="0"/>
          <w:numId w:val="75"/>
        </w:numPr>
        <w:spacing w:before="4" w:line="225" w:lineRule="exact"/>
        <w:rPr>
          <w:color w:val="1E3D32"/>
        </w:rPr>
      </w:pPr>
      <w:r w:rsidRPr="002246B2">
        <w:rPr>
          <w:color w:val="082917"/>
        </w:rPr>
        <w:t>Neve</w:t>
      </w:r>
      <w:r w:rsidR="00041041">
        <w:rPr>
          <w:color w:val="1E3D32"/>
        </w:rPr>
        <w:t>:</w:t>
      </w:r>
      <w:r w:rsidR="00041041">
        <w:rPr>
          <w:color w:val="1E3D32"/>
        </w:rPr>
        <w:tab/>
      </w:r>
      <w:r w:rsidR="00041041">
        <w:rPr>
          <w:color w:val="1E3D32"/>
        </w:rPr>
        <w:tab/>
      </w:r>
      <w:r w:rsidR="00041041">
        <w:rPr>
          <w:color w:val="1E3D32"/>
        </w:rPr>
        <w:tab/>
      </w:r>
      <w:r w:rsidR="00041041">
        <w:rPr>
          <w:color w:val="1E3D32"/>
        </w:rPr>
        <w:tab/>
      </w:r>
      <w:r>
        <w:rPr>
          <w:color w:val="1E3D32"/>
        </w:rPr>
        <w:t>Kolonics György Általános Iskola</w:t>
      </w:r>
    </w:p>
    <w:p w:rsidR="001A2A7F" w:rsidRPr="00E5183C" w:rsidRDefault="00041041" w:rsidP="00041041">
      <w:pPr>
        <w:pStyle w:val="Stlus"/>
        <w:spacing w:before="4" w:line="225" w:lineRule="exact"/>
        <w:ind w:left="2847" w:firstLine="698"/>
      </w:pPr>
      <w:proofErr w:type="gramStart"/>
      <w:r w:rsidRPr="00E5183C">
        <w:t>és</w:t>
      </w:r>
      <w:proofErr w:type="gramEnd"/>
      <w:r w:rsidRPr="00E5183C">
        <w:t xml:space="preserve"> Köznevelési Sportiskola</w:t>
      </w:r>
    </w:p>
    <w:p w:rsidR="001A2A7F" w:rsidRPr="00E5183C" w:rsidRDefault="001A2A7F" w:rsidP="0062379A">
      <w:pPr>
        <w:pStyle w:val="Stlus"/>
        <w:numPr>
          <w:ilvl w:val="0"/>
          <w:numId w:val="75"/>
        </w:numPr>
        <w:spacing w:line="412" w:lineRule="exact"/>
      </w:pPr>
      <w:r w:rsidRPr="00E5183C">
        <w:t>Székhelye</w:t>
      </w:r>
      <w:r w:rsidR="00041041" w:rsidRPr="00E5183C">
        <w:t>:</w:t>
      </w:r>
      <w:r w:rsidR="00041041" w:rsidRPr="00E5183C">
        <w:tab/>
      </w:r>
      <w:r w:rsidR="00041041" w:rsidRPr="00E5183C">
        <w:tab/>
      </w:r>
      <w:r w:rsidR="00041041" w:rsidRPr="00E5183C">
        <w:tab/>
      </w:r>
      <w:r w:rsidR="00030C27" w:rsidRPr="00E5183C">
        <w:t xml:space="preserve">Budapest, </w:t>
      </w:r>
      <w:r w:rsidR="00041041" w:rsidRPr="00E5183C">
        <w:t>1221</w:t>
      </w:r>
      <w:r w:rsidR="00030C27" w:rsidRPr="00E5183C">
        <w:t>. Tompa utca 2-4.</w:t>
      </w:r>
    </w:p>
    <w:p w:rsidR="001A2A7F" w:rsidRPr="002246B2" w:rsidRDefault="001A2A7F" w:rsidP="0062379A">
      <w:pPr>
        <w:pStyle w:val="Stlus"/>
        <w:numPr>
          <w:ilvl w:val="0"/>
          <w:numId w:val="75"/>
        </w:numPr>
        <w:spacing w:line="412" w:lineRule="exact"/>
        <w:rPr>
          <w:color w:val="082917"/>
        </w:rPr>
      </w:pPr>
      <w:r w:rsidRPr="002246B2">
        <w:rPr>
          <w:color w:val="1E3D32"/>
        </w:rPr>
        <w:t>T</w:t>
      </w:r>
      <w:r w:rsidR="00041041">
        <w:rPr>
          <w:color w:val="082917"/>
        </w:rPr>
        <w:t>elephelyei:</w:t>
      </w:r>
      <w:r w:rsidR="00041041">
        <w:rPr>
          <w:color w:val="082917"/>
        </w:rPr>
        <w:tab/>
      </w:r>
      <w:r w:rsidR="00041041">
        <w:rPr>
          <w:color w:val="082917"/>
        </w:rPr>
        <w:tab/>
      </w:r>
      <w:r w:rsidR="00041041">
        <w:rPr>
          <w:color w:val="082917"/>
        </w:rPr>
        <w:tab/>
        <w:t>T</w:t>
      </w:r>
      <w:r>
        <w:rPr>
          <w:color w:val="082917"/>
        </w:rPr>
        <w:t>elephellyel nem rendelkezik</w:t>
      </w:r>
    </w:p>
    <w:p w:rsidR="001A2A7F" w:rsidRDefault="00041041" w:rsidP="0062379A">
      <w:pPr>
        <w:pStyle w:val="Stlus"/>
        <w:numPr>
          <w:ilvl w:val="0"/>
          <w:numId w:val="75"/>
        </w:numPr>
        <w:spacing w:line="412" w:lineRule="exact"/>
        <w:rPr>
          <w:color w:val="082917"/>
        </w:rPr>
      </w:pPr>
      <w:r>
        <w:rPr>
          <w:color w:val="082917"/>
        </w:rPr>
        <w:t>A fenntartó</w:t>
      </w:r>
      <w:r w:rsidR="003D1F69">
        <w:rPr>
          <w:color w:val="082917"/>
        </w:rPr>
        <w:t xml:space="preserve"> neve:</w:t>
      </w:r>
      <w:r w:rsidR="003D1F69">
        <w:rPr>
          <w:color w:val="082917"/>
        </w:rPr>
        <w:tab/>
      </w:r>
      <w:r w:rsidR="003D1F69">
        <w:rPr>
          <w:color w:val="082917"/>
        </w:rPr>
        <w:tab/>
      </w:r>
      <w:r w:rsidR="001A2A7F">
        <w:rPr>
          <w:color w:val="082917"/>
        </w:rPr>
        <w:t>Kl</w:t>
      </w:r>
      <w:r>
        <w:rPr>
          <w:color w:val="082917"/>
        </w:rPr>
        <w:t>ebelsberg</w:t>
      </w:r>
      <w:r w:rsidR="001A2A7F">
        <w:rPr>
          <w:color w:val="082917"/>
        </w:rPr>
        <w:t xml:space="preserve"> Intézményfenntartó </w:t>
      </w:r>
      <w:r w:rsidR="00BB7FE8">
        <w:rPr>
          <w:color w:val="082917"/>
        </w:rPr>
        <w:t>Központ</w:t>
      </w:r>
    </w:p>
    <w:p w:rsidR="003D1F69" w:rsidRPr="00BB7FE8" w:rsidRDefault="003D1F69" w:rsidP="003D1F69">
      <w:pPr>
        <w:pStyle w:val="Stlus"/>
        <w:spacing w:line="412" w:lineRule="exact"/>
        <w:ind w:left="2847" w:firstLine="698"/>
        <w:rPr>
          <w:color w:val="082917"/>
        </w:rPr>
      </w:pPr>
      <w:r>
        <w:rPr>
          <w:color w:val="082917"/>
        </w:rPr>
        <w:t>Dél-Budai Tankerületi Központ</w:t>
      </w:r>
    </w:p>
    <w:p w:rsidR="001A2A7F" w:rsidRDefault="003D1F69" w:rsidP="0062379A">
      <w:pPr>
        <w:pStyle w:val="Stlus"/>
        <w:numPr>
          <w:ilvl w:val="0"/>
          <w:numId w:val="75"/>
        </w:numPr>
        <w:spacing w:line="412" w:lineRule="exact"/>
        <w:ind w:right="9"/>
        <w:rPr>
          <w:color w:val="082917"/>
        </w:rPr>
      </w:pPr>
      <w:r>
        <w:rPr>
          <w:color w:val="082917"/>
        </w:rPr>
        <w:t>Az intézmény OM azonosítója:</w:t>
      </w:r>
      <w:r>
        <w:rPr>
          <w:color w:val="082917"/>
        </w:rPr>
        <w:tab/>
      </w:r>
      <w:r w:rsidR="00BB7FE8">
        <w:rPr>
          <w:color w:val="082917"/>
        </w:rPr>
        <w:t>035201</w:t>
      </w:r>
    </w:p>
    <w:p w:rsidR="00030C27" w:rsidRDefault="003D1F69" w:rsidP="003D1F69">
      <w:pPr>
        <w:pStyle w:val="Stlus"/>
        <w:numPr>
          <w:ilvl w:val="0"/>
          <w:numId w:val="75"/>
        </w:numPr>
        <w:spacing w:line="412" w:lineRule="exact"/>
        <w:ind w:right="9"/>
        <w:rPr>
          <w:color w:val="082917"/>
        </w:rPr>
      </w:pPr>
      <w:r>
        <w:rPr>
          <w:color w:val="082917"/>
        </w:rPr>
        <w:t>Működtetője:</w:t>
      </w:r>
      <w:r>
        <w:rPr>
          <w:color w:val="082917"/>
        </w:rPr>
        <w:tab/>
      </w:r>
      <w:r>
        <w:rPr>
          <w:color w:val="082917"/>
        </w:rPr>
        <w:tab/>
      </w:r>
      <w:r>
        <w:rPr>
          <w:color w:val="082917"/>
        </w:rPr>
        <w:tab/>
        <w:t>Dél-Budai Tankerületi Központ</w:t>
      </w:r>
    </w:p>
    <w:p w:rsidR="003D1F69" w:rsidRDefault="003D1F69" w:rsidP="003D1F69">
      <w:pPr>
        <w:pStyle w:val="Stlus"/>
        <w:spacing w:line="412" w:lineRule="exact"/>
        <w:ind w:left="3545" w:right="9"/>
        <w:rPr>
          <w:color w:val="082917"/>
        </w:rPr>
      </w:pPr>
      <w:r>
        <w:rPr>
          <w:color w:val="082917"/>
        </w:rPr>
        <w:t>1116 Budapest Fehérvári út 126-128.</w:t>
      </w:r>
    </w:p>
    <w:p w:rsidR="003D1F69" w:rsidRPr="003D1F69" w:rsidRDefault="00030C27" w:rsidP="0062379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240" w:line="276" w:lineRule="auto"/>
        <w:jc w:val="both"/>
        <w:rPr>
          <w:bCs/>
          <w:u w:val="single"/>
        </w:rPr>
      </w:pPr>
      <w:r w:rsidRPr="00F61C2B">
        <w:rPr>
          <w:color w:val="082917"/>
        </w:rPr>
        <w:t xml:space="preserve">Az intézmény </w:t>
      </w:r>
      <w:r w:rsidR="003D1F69">
        <w:rPr>
          <w:color w:val="082917"/>
        </w:rPr>
        <w:t>típusa:</w:t>
      </w:r>
      <w:r w:rsidR="003D1F69">
        <w:rPr>
          <w:color w:val="082917"/>
        </w:rPr>
        <w:tab/>
      </w:r>
      <w:r w:rsidR="003D1F69">
        <w:rPr>
          <w:color w:val="082917"/>
        </w:rPr>
        <w:tab/>
        <w:t>Általános iskola és köznevelési sportiskola</w:t>
      </w:r>
    </w:p>
    <w:p w:rsidR="00260AE2" w:rsidRPr="00F61C2B" w:rsidRDefault="00260AE2" w:rsidP="0062379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  <w:r w:rsidRPr="00F61C2B">
        <w:rPr>
          <w:bCs/>
        </w:rPr>
        <w:t>Felvehető maximális ta</w:t>
      </w:r>
      <w:r w:rsidR="003D1F69">
        <w:rPr>
          <w:bCs/>
        </w:rPr>
        <w:t>nuló létszám (férőhely szám):</w:t>
      </w:r>
      <w:r w:rsidR="003D1F69">
        <w:rPr>
          <w:bCs/>
        </w:rPr>
        <w:tab/>
      </w:r>
      <w:r w:rsidRPr="00F61C2B">
        <w:rPr>
          <w:bCs/>
        </w:rPr>
        <w:t>380</w:t>
      </w:r>
      <w:r w:rsidR="004805F0">
        <w:rPr>
          <w:bCs/>
        </w:rPr>
        <w:t xml:space="preserve"> </w:t>
      </w:r>
      <w:r w:rsidRPr="00F61C2B">
        <w:rPr>
          <w:bCs/>
        </w:rPr>
        <w:t>fő</w:t>
      </w:r>
    </w:p>
    <w:p w:rsidR="00260AE2" w:rsidRPr="00F61C2B" w:rsidRDefault="00260AE2" w:rsidP="0062379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 w:rsidRPr="00F61C2B">
        <w:rPr>
          <w:bCs/>
        </w:rPr>
        <w:t>Évfolyamainak száma</w:t>
      </w:r>
      <w:r w:rsidRPr="00F61C2B">
        <w:rPr>
          <w:bCs/>
          <w:u w:val="single"/>
        </w:rPr>
        <w:t>:</w:t>
      </w:r>
      <w:r w:rsidR="003D1F69">
        <w:rPr>
          <w:bCs/>
        </w:rPr>
        <w:tab/>
      </w:r>
      <w:r w:rsidRPr="00260AE2">
        <w:t>8 évfolyam</w:t>
      </w:r>
    </w:p>
    <w:p w:rsidR="003D1F69" w:rsidRPr="00E5183C" w:rsidRDefault="00260AE2" w:rsidP="0062379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 w:rsidRPr="00E5183C">
        <w:rPr>
          <w:bCs/>
        </w:rPr>
        <w:t>Működési köre:</w:t>
      </w:r>
      <w:r w:rsidRPr="00E5183C">
        <w:rPr>
          <w:bCs/>
        </w:rPr>
        <w:tab/>
      </w:r>
      <w:r w:rsidR="003D1F69" w:rsidRPr="00E5183C">
        <w:rPr>
          <w:bCs/>
        </w:rPr>
        <w:t>B</w:t>
      </w:r>
      <w:r w:rsidR="003D1F69" w:rsidRPr="00E5183C">
        <w:t>eiskolázási kötelezettség az általános tantervű osztályokban:</w:t>
      </w:r>
    </w:p>
    <w:p w:rsidR="00260AE2" w:rsidRPr="00E5183C" w:rsidRDefault="00260AE2" w:rsidP="003D1F69">
      <w:pPr>
        <w:autoSpaceDE w:val="0"/>
        <w:autoSpaceDN w:val="0"/>
        <w:adjustRightInd w:val="0"/>
        <w:spacing w:after="240" w:line="276" w:lineRule="auto"/>
        <w:ind w:left="2836"/>
        <w:jc w:val="both"/>
      </w:pPr>
      <w:r w:rsidRPr="00E5183C">
        <w:t xml:space="preserve">kijelölt körzet </w:t>
      </w:r>
      <w:proofErr w:type="gramStart"/>
      <w:r w:rsidR="00240438" w:rsidRPr="00E5183C">
        <w:t>Budapest,</w:t>
      </w:r>
      <w:proofErr w:type="gramEnd"/>
      <w:r w:rsidRPr="00E5183C">
        <w:t xml:space="preserve"> XXII. kerületben </w:t>
      </w:r>
    </w:p>
    <w:p w:rsidR="00240438" w:rsidRPr="00E5183C" w:rsidRDefault="00FB4049" w:rsidP="003D1F69">
      <w:pPr>
        <w:autoSpaceDE w:val="0"/>
        <w:autoSpaceDN w:val="0"/>
        <w:adjustRightInd w:val="0"/>
        <w:spacing w:after="240" w:line="276" w:lineRule="auto"/>
        <w:ind w:left="2836"/>
        <w:jc w:val="both"/>
        <w:rPr>
          <w:bCs/>
        </w:rPr>
      </w:pPr>
      <w:r w:rsidRPr="00E5183C">
        <w:rPr>
          <w:bCs/>
        </w:rPr>
        <w:t xml:space="preserve">Sportosztályok: Országos beiskolázás </w:t>
      </w:r>
      <w:proofErr w:type="spellStart"/>
      <w:r w:rsidRPr="00E5183C">
        <w:rPr>
          <w:bCs/>
        </w:rPr>
        <w:t>sportalkalmassági</w:t>
      </w:r>
      <w:proofErr w:type="spellEnd"/>
      <w:r w:rsidRPr="00E5183C">
        <w:rPr>
          <w:bCs/>
        </w:rPr>
        <w:t xml:space="preserve"> mérés alapján</w:t>
      </w:r>
    </w:p>
    <w:p w:rsidR="00260AE2" w:rsidRPr="00E5183C" w:rsidRDefault="00260AE2" w:rsidP="0062379A">
      <w:pPr>
        <w:pStyle w:val="llb"/>
        <w:numPr>
          <w:ilvl w:val="0"/>
          <w:numId w:val="75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</w:pPr>
      <w:r w:rsidRPr="00E5183C">
        <w:t xml:space="preserve">A feladatellátást szolgáló térítésmentes használatba adott vagyon: </w:t>
      </w:r>
    </w:p>
    <w:p w:rsidR="00260AE2" w:rsidRPr="007E300F" w:rsidRDefault="00260AE2" w:rsidP="002F1644">
      <w:pPr>
        <w:pStyle w:val="Listaszerbekezds"/>
        <w:autoSpaceDE w:val="0"/>
        <w:autoSpaceDN w:val="0"/>
        <w:adjustRightInd w:val="0"/>
        <w:spacing w:after="240" w:line="276" w:lineRule="auto"/>
        <w:jc w:val="both"/>
      </w:pPr>
      <w:r w:rsidRPr="0061099F">
        <w:t>Az iskola rendelkezésére áll a székhelyén lévő és az Önkormányzat tulajdonát képező ingatlan, a rajta található iskolaépülettel. A feladatok ellátásához rendelkezésére állnak az iskolában leltár szerint nyilvántartott tárgyi eszközök.</w:t>
      </w:r>
    </w:p>
    <w:p w:rsidR="00260AE2" w:rsidRPr="00F61C2B" w:rsidRDefault="002F1644" w:rsidP="0062379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240" w:line="276" w:lineRule="auto"/>
        <w:jc w:val="both"/>
        <w:rPr>
          <w:bCs/>
        </w:rPr>
      </w:pPr>
      <w:r>
        <w:rPr>
          <w:bCs/>
        </w:rPr>
        <w:t>Képviselete:</w:t>
      </w:r>
      <w:r>
        <w:rPr>
          <w:bCs/>
        </w:rPr>
        <w:tab/>
      </w:r>
      <w:r w:rsidR="00260AE2" w:rsidRPr="00F61C2B">
        <w:rPr>
          <w:bCs/>
        </w:rPr>
        <w:t>Az intézmény teljes körű képviseletére az intézményvezető jogosult.</w:t>
      </w:r>
    </w:p>
    <w:p w:rsidR="00260AE2" w:rsidRPr="00F61C2B" w:rsidRDefault="00260AE2" w:rsidP="0062379A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61C2B">
        <w:rPr>
          <w:bCs/>
        </w:rPr>
        <w:t>Az ellátható vállalkozási tevékenység köre és mértéke:</w:t>
      </w:r>
    </w:p>
    <w:p w:rsidR="00260AE2" w:rsidRDefault="00260AE2" w:rsidP="002F1644">
      <w:pPr>
        <w:pStyle w:val="Listaszerbekezds"/>
        <w:autoSpaceDE w:val="0"/>
        <w:autoSpaceDN w:val="0"/>
        <w:adjustRightInd w:val="0"/>
        <w:spacing w:after="240" w:line="276" w:lineRule="auto"/>
        <w:jc w:val="both"/>
      </w:pPr>
      <w:r w:rsidRPr="0061099F">
        <w:t>Az intézmény a szakfeladatok ellátása mellett vállalkozási tevékenységet nem végez.</w:t>
      </w:r>
    </w:p>
    <w:p w:rsidR="00030C27" w:rsidRDefault="00030C27" w:rsidP="00BB7FE8">
      <w:pPr>
        <w:pStyle w:val="Stlus"/>
        <w:spacing w:line="412" w:lineRule="exact"/>
        <w:ind w:right="9"/>
        <w:rPr>
          <w:color w:val="082917"/>
        </w:rPr>
      </w:pPr>
    </w:p>
    <w:p w:rsidR="00030C27" w:rsidRPr="002246B2" w:rsidRDefault="00030C27" w:rsidP="00BB7FE8">
      <w:pPr>
        <w:pStyle w:val="Stlus"/>
        <w:spacing w:line="412" w:lineRule="exact"/>
        <w:ind w:right="9"/>
        <w:rPr>
          <w:color w:val="082917"/>
        </w:rPr>
      </w:pPr>
    </w:p>
    <w:p w:rsidR="00FB4049" w:rsidRDefault="00FB4049">
      <w:r>
        <w:br w:type="page"/>
      </w:r>
    </w:p>
    <w:p w:rsidR="00F7133F" w:rsidRPr="00030C27" w:rsidRDefault="00F7133F" w:rsidP="00030C27">
      <w:pPr>
        <w:pStyle w:val="Stlus"/>
        <w:spacing w:before="307" w:line="268" w:lineRule="exact"/>
        <w:ind w:left="12412" w:right="1286" w:hanging="12412"/>
        <w:rPr>
          <w:color w:val="93A3FC"/>
          <w:w w:val="50"/>
        </w:rPr>
      </w:pPr>
      <w:r w:rsidRPr="00BF0017">
        <w:rPr>
          <w:color w:val="93A3FC"/>
          <w:w w:val="50"/>
        </w:rPr>
        <w:lastRenderedPageBreak/>
        <w:t xml:space="preserve">_ </w:t>
      </w:r>
      <w:bookmarkStart w:id="6" w:name="_Toc118086953"/>
      <w:bookmarkStart w:id="7" w:name="_Toc118258882"/>
      <w:bookmarkStart w:id="8" w:name="_Toc118272788"/>
      <w:bookmarkStart w:id="9" w:name="_Toc221072884"/>
      <w:bookmarkStart w:id="10" w:name="_Toc241466575"/>
      <w:bookmarkStart w:id="11" w:name="_Toc308590897"/>
      <w:r>
        <w:t>II</w:t>
      </w:r>
      <w:r w:rsidRPr="00BF0017">
        <w:t>. AZ ISKOLA SZERVEZETI RENDSZERE, IRÁNYÍTÁSA</w:t>
      </w:r>
      <w:bookmarkEnd w:id="6"/>
      <w:bookmarkEnd w:id="7"/>
      <w:bookmarkEnd w:id="8"/>
      <w:bookmarkEnd w:id="9"/>
      <w:bookmarkEnd w:id="10"/>
      <w:bookmarkEnd w:id="11"/>
    </w:p>
    <w:p w:rsidR="00F7133F" w:rsidRDefault="00F7133F">
      <w:pPr>
        <w:jc w:val="both"/>
      </w:pPr>
    </w:p>
    <w:p w:rsidR="00FB4049" w:rsidRDefault="00FB4049">
      <w:pPr>
        <w:jc w:val="both"/>
      </w:pPr>
    </w:p>
    <w:p w:rsidR="00FB4049" w:rsidRPr="00BF0017" w:rsidRDefault="00FB4049">
      <w:pPr>
        <w:jc w:val="both"/>
      </w:pPr>
    </w:p>
    <w:p w:rsidR="00F7133F" w:rsidRPr="00BF0017" w:rsidRDefault="00F7133F">
      <w:pPr>
        <w:pStyle w:val="Cmsor6"/>
      </w:pPr>
      <w:r w:rsidRPr="00BF0017">
        <w:t>Az iskola szervezete</w:t>
      </w:r>
    </w:p>
    <w:p w:rsidR="00F7133F" w:rsidRPr="00BF0017" w:rsidRDefault="00F7133F">
      <w:pPr>
        <w:jc w:val="both"/>
      </w:pPr>
    </w:p>
    <w:p w:rsidR="00F7133F" w:rsidRPr="00BF0017" w:rsidRDefault="00F7133F">
      <w:pPr>
        <w:rPr>
          <w:b/>
          <w:bCs/>
        </w:rPr>
      </w:pPr>
      <w:r w:rsidRPr="00BF0017">
        <w:rPr>
          <w:b/>
          <w:bCs/>
        </w:rPr>
        <w:t>Az iskola igazgatósága</w:t>
      </w:r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Az iskola igazgatóságát a</w:t>
      </w:r>
      <w:r>
        <w:t>z intézményvezető</w:t>
      </w:r>
      <w:r w:rsidRPr="00BF0017">
        <w:t>, valamint közvetlen munkatársai alkotják. Az igazgató közvetlen munkatársa</w:t>
      </w:r>
      <w:r>
        <w:t>i</w:t>
      </w:r>
      <w:r w:rsidRPr="00BF0017">
        <w:t xml:space="preserve"> az igazgatóhelyettesek.</w:t>
      </w:r>
    </w:p>
    <w:p w:rsidR="005A0E79" w:rsidRDefault="005A0E79" w:rsidP="00D57599">
      <w:pPr>
        <w:pStyle w:val="Szvegtrzs3"/>
        <w:spacing w:line="276" w:lineRule="auto"/>
        <w:rPr>
          <w:b/>
        </w:rPr>
      </w:pPr>
      <w:bookmarkStart w:id="12" w:name="_Toc349125891"/>
      <w:bookmarkStart w:id="13" w:name="_Toc349125916"/>
      <w:bookmarkStart w:id="14" w:name="_Toc349125965"/>
    </w:p>
    <w:p w:rsidR="00D57599" w:rsidRPr="00FC5A56" w:rsidRDefault="00D57599" w:rsidP="00D57599">
      <w:pPr>
        <w:pStyle w:val="Szvegtrzs3"/>
        <w:spacing w:line="276" w:lineRule="auto"/>
        <w:rPr>
          <w:b/>
        </w:rPr>
      </w:pPr>
      <w:r w:rsidRPr="00544CDE">
        <w:rPr>
          <w:b/>
        </w:rPr>
        <w:t xml:space="preserve">Az </w:t>
      </w:r>
      <w:bookmarkEnd w:id="12"/>
      <w:bookmarkEnd w:id="13"/>
      <w:bookmarkEnd w:id="14"/>
      <w:r>
        <w:rPr>
          <w:b/>
        </w:rPr>
        <w:t>intézményvezető</w:t>
      </w:r>
    </w:p>
    <w:p w:rsidR="00D57599" w:rsidRDefault="00D57599" w:rsidP="00D57599">
      <w:pPr>
        <w:spacing w:line="276" w:lineRule="auto"/>
        <w:jc w:val="both"/>
      </w:pPr>
      <w:r>
        <w:t xml:space="preserve">Az </w:t>
      </w:r>
      <w:proofErr w:type="gramStart"/>
      <w:r>
        <w:t>iskola felelős</w:t>
      </w:r>
      <w:proofErr w:type="gramEnd"/>
      <w:r>
        <w:t xml:space="preserve"> vezetője az igazgató, aki munkáját munkaköri leírása, a jogszabályok, a fenntartó, valamint az iskola belső szabályzatai által előírtak szerint végzi. </w:t>
      </w:r>
    </w:p>
    <w:p w:rsidR="001371AA" w:rsidRDefault="00D57599" w:rsidP="0012102F">
      <w:pPr>
        <w:numPr>
          <w:ilvl w:val="0"/>
          <w:numId w:val="2"/>
        </w:numPr>
        <w:jc w:val="both"/>
      </w:pPr>
      <w:r>
        <w:t xml:space="preserve">Az igazgató egyszemélyi felelős vezetője az intézménynek. </w:t>
      </w:r>
    </w:p>
    <w:p w:rsidR="001371AA" w:rsidRDefault="00D57599" w:rsidP="0012102F">
      <w:pPr>
        <w:numPr>
          <w:ilvl w:val="0"/>
          <w:numId w:val="2"/>
        </w:numPr>
        <w:jc w:val="both"/>
      </w:pPr>
      <w:r>
        <w:t>Felelős az intézmény szakszerű és törvényes ir</w:t>
      </w:r>
      <w:r w:rsidR="005A0E79">
        <w:t>ányításáért.</w:t>
      </w:r>
    </w:p>
    <w:p w:rsidR="0023560F" w:rsidRDefault="005A0E79" w:rsidP="0012102F">
      <w:pPr>
        <w:numPr>
          <w:ilvl w:val="0"/>
          <w:numId w:val="2"/>
        </w:numPr>
        <w:jc w:val="both"/>
      </w:pPr>
      <w:r>
        <w:t>Képviseli az intézményt.</w:t>
      </w:r>
    </w:p>
    <w:p w:rsidR="0023560F" w:rsidRDefault="00D57599" w:rsidP="0023560F">
      <w:pPr>
        <w:numPr>
          <w:ilvl w:val="0"/>
          <w:numId w:val="2"/>
        </w:numPr>
        <w:jc w:val="both"/>
      </w:pPr>
      <w:r>
        <w:t>Tervezi, szervezi, ellenőrzi, elemzi és értékeli a nevelő-oktató munkát.</w:t>
      </w:r>
      <w:r w:rsidR="0023560F" w:rsidRPr="0023560F">
        <w:t xml:space="preserve"> </w:t>
      </w:r>
    </w:p>
    <w:p w:rsidR="002A4C6C" w:rsidRDefault="00D57599" w:rsidP="0062379A">
      <w:pPr>
        <w:pStyle w:val="Listaszerbekezds"/>
        <w:numPr>
          <w:ilvl w:val="0"/>
          <w:numId w:val="77"/>
        </w:numPr>
        <w:spacing w:after="240" w:line="276" w:lineRule="auto"/>
        <w:jc w:val="both"/>
        <w:rPr>
          <w:b/>
        </w:rPr>
      </w:pPr>
      <w:r>
        <w:t>Vezetői feladatait az igazgatóhelyettessel és a munkaközösség-vezetőkkel összehangolt munkamegosztás szerint látja el.</w:t>
      </w:r>
      <w:r w:rsidR="002A4C6C" w:rsidRPr="002A4C6C">
        <w:rPr>
          <w:b/>
        </w:rPr>
        <w:t xml:space="preserve"> </w:t>
      </w:r>
    </w:p>
    <w:p w:rsidR="002A4C6C" w:rsidRPr="002A4C6C" w:rsidRDefault="002A4C6C" w:rsidP="002A4C6C">
      <w:pPr>
        <w:spacing w:after="240" w:line="276" w:lineRule="auto"/>
        <w:jc w:val="both"/>
        <w:rPr>
          <w:b/>
        </w:rPr>
      </w:pPr>
      <w:r>
        <w:rPr>
          <w:b/>
        </w:rPr>
        <w:t xml:space="preserve"> </w:t>
      </w:r>
      <w:r w:rsidRPr="002A4C6C">
        <w:rPr>
          <w:b/>
        </w:rPr>
        <w:t>Az igazgatóhelyettesek:</w:t>
      </w:r>
    </w:p>
    <w:p w:rsidR="002A4C6C" w:rsidRPr="00BF0017" w:rsidRDefault="002A4C6C" w:rsidP="002A4C6C">
      <w:pPr>
        <w:ind w:firstLine="360"/>
        <w:jc w:val="both"/>
      </w:pPr>
      <w:r>
        <w:t>Az intézményvezető munkáját igazgató</w:t>
      </w:r>
      <w:r w:rsidRPr="00BF0017">
        <w:t>helyettesek segítik.</w:t>
      </w:r>
      <w:r w:rsidRPr="007F39B9">
        <w:t xml:space="preserve"> </w:t>
      </w:r>
      <w:r>
        <w:t>A</w:t>
      </w:r>
      <w:r w:rsidRPr="00BF0017">
        <w:t>z igazgatóhelyettes munkáját munkaköri leírás, valamint az igazgató közvetlen irányítása alapján végzi.</w:t>
      </w:r>
      <w:r>
        <w:t xml:space="preserve"> I</w:t>
      </w:r>
      <w:r w:rsidRPr="00BF0017">
        <w:t>gazgatóhelyettes csak az iskola határozatlan idő</w:t>
      </w:r>
      <w:r w:rsidR="00D63D78">
        <w:t>re alkalmazott pedagógusa lehet.</w:t>
      </w:r>
    </w:p>
    <w:p w:rsidR="002A4C6C" w:rsidRPr="00BF0017" w:rsidRDefault="002A4C6C" w:rsidP="002A4C6C">
      <w:pPr>
        <w:ind w:left="720"/>
        <w:jc w:val="both"/>
      </w:pPr>
      <w:r>
        <w:t>Az intézményvezető</w:t>
      </w:r>
      <w:r w:rsidR="00D63D78">
        <w:t>t</w:t>
      </w:r>
      <w:r w:rsidRPr="00BF0017">
        <w:t xml:space="preserve"> t</w:t>
      </w:r>
      <w:r w:rsidR="00D63D78">
        <w:t>ávollétében teljes jogkörrel az</w:t>
      </w:r>
      <w:r w:rsidRPr="00BF0017">
        <w:t xml:space="preserve"> igazgatóhelyettesek helyettesítik.</w:t>
      </w:r>
    </w:p>
    <w:p w:rsidR="002A4C6C" w:rsidRDefault="002A4C6C" w:rsidP="002A4C6C">
      <w:pPr>
        <w:spacing w:line="276" w:lineRule="auto"/>
        <w:jc w:val="both"/>
      </w:pPr>
      <w:r w:rsidRPr="00BF0017">
        <w:t>Hosszabb távollét esetén a munkáltatói jogok közül: a szabadság engedélyezése, helyettesítés elrendelése, munkavégzésre utasítás, a kártérítési jogkör átadásra kerül</w:t>
      </w:r>
      <w:r w:rsidR="00D63D78">
        <w:t>.</w:t>
      </w:r>
    </w:p>
    <w:p w:rsidR="002A4C6C" w:rsidRDefault="002A4C6C" w:rsidP="002A4C6C">
      <w:pPr>
        <w:spacing w:line="276" w:lineRule="auto"/>
        <w:jc w:val="both"/>
      </w:pPr>
    </w:p>
    <w:p w:rsidR="00D63D78" w:rsidRDefault="00D63D78" w:rsidP="002A4C6C">
      <w:pPr>
        <w:spacing w:line="276" w:lineRule="auto"/>
        <w:jc w:val="both"/>
      </w:pPr>
    </w:p>
    <w:p w:rsidR="007F39B9" w:rsidRDefault="007F39B9" w:rsidP="005A0E79">
      <w:pPr>
        <w:spacing w:line="276" w:lineRule="auto"/>
        <w:jc w:val="both"/>
        <w:rPr>
          <w:u w:val="single"/>
        </w:rPr>
      </w:pPr>
    </w:p>
    <w:p w:rsidR="005A0E79" w:rsidRPr="007F39B9" w:rsidRDefault="002A4C6C" w:rsidP="005A0E79">
      <w:pPr>
        <w:spacing w:line="276" w:lineRule="auto"/>
        <w:jc w:val="both"/>
        <w:rPr>
          <w:b/>
        </w:rPr>
      </w:pPr>
      <w:r>
        <w:rPr>
          <w:b/>
        </w:rPr>
        <w:t xml:space="preserve">Az igazgató </w:t>
      </w:r>
      <w:r w:rsidR="005A0E79" w:rsidRPr="007F39B9">
        <w:rPr>
          <w:b/>
        </w:rPr>
        <w:t>helyettes</w:t>
      </w:r>
      <w:r w:rsidR="007F39B9" w:rsidRPr="007F39B9">
        <w:rPr>
          <w:b/>
        </w:rPr>
        <w:t>eknek</w:t>
      </w:r>
      <w:r w:rsidR="005A0E79" w:rsidRPr="007F39B9">
        <w:rPr>
          <w:b/>
        </w:rPr>
        <w:t xml:space="preserve"> leadott feladat- és hatáskör:</w:t>
      </w:r>
    </w:p>
    <w:p w:rsidR="00836D67" w:rsidRPr="00836D67" w:rsidRDefault="00836D67" w:rsidP="0062379A">
      <w:pPr>
        <w:pStyle w:val="Listaszerbekezds"/>
        <w:numPr>
          <w:ilvl w:val="0"/>
          <w:numId w:val="78"/>
        </w:numPr>
        <w:spacing w:line="276" w:lineRule="auto"/>
        <w:jc w:val="both"/>
      </w:pPr>
      <w:r>
        <w:t>Ünnepélyek megszervezése</w:t>
      </w:r>
      <w:r w:rsidR="00D63D78">
        <w:t>.</w:t>
      </w:r>
    </w:p>
    <w:p w:rsidR="005A0E79" w:rsidRDefault="005A0E79" w:rsidP="0062379A">
      <w:pPr>
        <w:numPr>
          <w:ilvl w:val="0"/>
          <w:numId w:val="76"/>
        </w:numPr>
        <w:spacing w:line="276" w:lineRule="auto"/>
        <w:jc w:val="both"/>
      </w:pPr>
      <w:r>
        <w:t>A gyermekvédelmi feladatok megszervezése.</w:t>
      </w:r>
    </w:p>
    <w:p w:rsidR="005A0E79" w:rsidRDefault="005A0E79" w:rsidP="0062379A">
      <w:pPr>
        <w:numPr>
          <w:ilvl w:val="0"/>
          <w:numId w:val="76"/>
        </w:numPr>
        <w:spacing w:line="276" w:lineRule="auto"/>
        <w:jc w:val="both"/>
      </w:pPr>
      <w:r>
        <w:t>A nevelő-oktató munka egészséges és biztonságos feltételeinek megteremtésében való közreműködés.</w:t>
      </w:r>
    </w:p>
    <w:p w:rsidR="005A0E79" w:rsidRDefault="005A0E79" w:rsidP="0062379A">
      <w:pPr>
        <w:numPr>
          <w:ilvl w:val="0"/>
          <w:numId w:val="76"/>
        </w:numPr>
        <w:spacing w:line="276" w:lineRule="auto"/>
        <w:jc w:val="both"/>
      </w:pPr>
      <w:r>
        <w:t>Kapcsolattartás a szülői szervezettel, az érdekképviseletekkel, az egyházi szervezetekkel.</w:t>
      </w:r>
    </w:p>
    <w:p w:rsidR="005A0E79" w:rsidRDefault="005A0E79" w:rsidP="0062379A">
      <w:pPr>
        <w:numPr>
          <w:ilvl w:val="0"/>
          <w:numId w:val="76"/>
        </w:numPr>
        <w:spacing w:line="276" w:lineRule="auto"/>
        <w:jc w:val="both"/>
      </w:pPr>
      <w:r>
        <w:t>A tanulóbalesetekkel kapcsolatos ügyintézés.</w:t>
      </w:r>
    </w:p>
    <w:p w:rsidR="005A0E79" w:rsidRDefault="005A0E79" w:rsidP="0062379A">
      <w:pPr>
        <w:numPr>
          <w:ilvl w:val="0"/>
          <w:numId w:val="76"/>
        </w:numPr>
        <w:spacing w:after="240" w:line="276" w:lineRule="auto"/>
        <w:jc w:val="both"/>
      </w:pPr>
      <w:r>
        <w:t>A tanulók rendszeres egészségügyi vizsgálatának megszervezése.</w:t>
      </w:r>
    </w:p>
    <w:p w:rsidR="00836D67" w:rsidRPr="00651000" w:rsidRDefault="00836D67" w:rsidP="0062379A">
      <w:pPr>
        <w:numPr>
          <w:ilvl w:val="0"/>
          <w:numId w:val="76"/>
        </w:numPr>
        <w:spacing w:after="240" w:line="276" w:lineRule="auto"/>
        <w:jc w:val="both"/>
      </w:pPr>
      <w:r>
        <w:t xml:space="preserve">A </w:t>
      </w:r>
      <w:r w:rsidR="00E5183C">
        <w:t>működtető</w:t>
      </w:r>
      <w:r>
        <w:t xml:space="preserve"> Önkormányzat</w:t>
      </w:r>
      <w:r w:rsidR="00605F4A">
        <w:t xml:space="preserve"> munkatársainak helyben történő ellenőrzése</w:t>
      </w:r>
      <w:r w:rsidR="00D63D78">
        <w:t xml:space="preserve"> </w:t>
      </w:r>
      <w:r w:rsidR="00605F4A">
        <w:t>(konyhai dolgozók, portaszolgálat, karbantartás)</w:t>
      </w:r>
    </w:p>
    <w:p w:rsidR="005A0E79" w:rsidRDefault="005A0E79" w:rsidP="00836D67">
      <w:pPr>
        <w:pStyle w:val="Cmsor2"/>
        <w:spacing w:line="276" w:lineRule="auto"/>
      </w:pPr>
      <w:bookmarkStart w:id="15" w:name="_Toc353970700"/>
      <w:r>
        <w:t>A vezetők közötti feladatmegosztás</w:t>
      </w:r>
      <w:bookmarkEnd w:id="15"/>
    </w:p>
    <w:p w:rsidR="001371AA" w:rsidRDefault="005A0E79" w:rsidP="0074467F">
      <w:pPr>
        <w:spacing w:after="240" w:line="276" w:lineRule="auto"/>
        <w:ind w:firstLine="709"/>
        <w:jc w:val="both"/>
      </w:pPr>
      <w:r>
        <w:t>A vezetők közötti feladatmegosztás munkaköri leírás alapján történik. A nemzeti köznevelésről szóló törvény megállapítja a vezető-helyettesek számát, amely a szabályzat elkészülésének idejében egy, de hatályba lépését követően két intézményvezető-helyettes</w:t>
      </w:r>
      <w:r w:rsidR="00D63D78">
        <w:t xml:space="preserve"> alkalmazását teszi lehetővé. A</w:t>
      </w:r>
      <w:r>
        <w:t xml:space="preserve"> </w:t>
      </w:r>
      <w:r w:rsidR="0012102F">
        <w:t>v</w:t>
      </w:r>
      <w:r>
        <w:t>ezetők közötti munkamegosztásból adódó konkrét feladatok kijelölése a tanév elején történik, az éves munkaterv tartalmazza.</w:t>
      </w:r>
      <w:r w:rsidR="001371AA" w:rsidRPr="001371AA">
        <w:t xml:space="preserve"> </w:t>
      </w:r>
    </w:p>
    <w:p w:rsidR="001371AA" w:rsidRPr="00BF0017" w:rsidRDefault="001371AA" w:rsidP="0074467F">
      <w:pPr>
        <w:spacing w:after="240" w:line="276" w:lineRule="auto"/>
        <w:ind w:firstLine="709"/>
        <w:jc w:val="both"/>
      </w:pPr>
      <w:r w:rsidRPr="00BF0017">
        <w:lastRenderedPageBreak/>
        <w:t>Az igazgatóság rendszeresen hetente egyszer tart megbeszélést az aktuális feladatokról. Az igazgatóság megbeszéléseit az igazgató vezeti.</w:t>
      </w:r>
    </w:p>
    <w:p w:rsidR="005A0E79" w:rsidRPr="002C3F69" w:rsidRDefault="005A0E79" w:rsidP="005A0E79">
      <w:pPr>
        <w:spacing w:line="276" w:lineRule="auto"/>
        <w:jc w:val="both"/>
      </w:pPr>
    </w:p>
    <w:p w:rsidR="005A0E79" w:rsidRDefault="005A0E79" w:rsidP="00836D67">
      <w:pPr>
        <w:pStyle w:val="Cmsor2"/>
        <w:spacing w:line="276" w:lineRule="auto"/>
      </w:pPr>
      <w:bookmarkStart w:id="16" w:name="_Toc353970701"/>
      <w:r w:rsidRPr="009E0515">
        <w:t>Az intézményvezető ellenőrzése</w:t>
      </w:r>
      <w:bookmarkEnd w:id="16"/>
    </w:p>
    <w:p w:rsidR="0074467F" w:rsidRPr="0074467F" w:rsidRDefault="0074467F" w:rsidP="0074467F"/>
    <w:p w:rsidR="001371AA" w:rsidRDefault="005A0E79" w:rsidP="0074467F">
      <w:pPr>
        <w:spacing w:after="240" w:line="276" w:lineRule="auto"/>
        <w:ind w:firstLine="709"/>
        <w:jc w:val="both"/>
      </w:pPr>
      <w:r>
        <w:t>Az intézményvezető munkáját a nevelőtestület és a szülők közössége a vezetői megbízás második és negyedik évében személyazonosításra alkalmatlan kérdőíves felmérés alapján értékeli. Az országos pedagógiai szakmai ellenőrzés az intézményvezető munkájának ellenőrzése és értékelése során a kérdőíves felmérés eredményét figyelembe veszi.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rPr>
          <w:b/>
          <w:bCs/>
        </w:rPr>
      </w:pPr>
      <w:r w:rsidRPr="00BF0017">
        <w:rPr>
          <w:b/>
          <w:bCs/>
        </w:rPr>
        <w:t>Az iskola vezetősége</w:t>
      </w: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iskola vezetőségének a tagjai:</w:t>
      </w:r>
    </w:p>
    <w:p w:rsidR="00F7133F" w:rsidRPr="00BF0017" w:rsidRDefault="00F7133F">
      <w:pPr>
        <w:numPr>
          <w:ilvl w:val="0"/>
          <w:numId w:val="3"/>
        </w:numPr>
        <w:jc w:val="both"/>
      </w:pPr>
      <w:r>
        <w:t>az intézményvezető</w:t>
      </w:r>
      <w:r w:rsidRPr="00BF0017">
        <w:t>,</w:t>
      </w:r>
    </w:p>
    <w:p w:rsidR="00F7133F" w:rsidRPr="00BF0017" w:rsidRDefault="00F7133F">
      <w:pPr>
        <w:numPr>
          <w:ilvl w:val="0"/>
          <w:numId w:val="3"/>
        </w:numPr>
        <w:jc w:val="both"/>
      </w:pPr>
      <w:r w:rsidRPr="00BF0017">
        <w:t>az igazgatóhelyettesek,</w:t>
      </w:r>
    </w:p>
    <w:p w:rsidR="00F7133F" w:rsidRPr="00BF0017" w:rsidRDefault="00F7133F">
      <w:pPr>
        <w:numPr>
          <w:ilvl w:val="0"/>
          <w:numId w:val="3"/>
        </w:numPr>
        <w:jc w:val="both"/>
      </w:pPr>
      <w:r w:rsidRPr="00BF0017">
        <w:t>minőségügyi vezető</w:t>
      </w:r>
    </w:p>
    <w:p w:rsidR="00F7133F" w:rsidRPr="00BF0017" w:rsidRDefault="00F7133F">
      <w:pPr>
        <w:numPr>
          <w:ilvl w:val="0"/>
          <w:numId w:val="3"/>
        </w:numPr>
        <w:jc w:val="both"/>
      </w:pPr>
      <w:r w:rsidRPr="00BF0017">
        <w:t>a szakmai munkaközösségek vezetői,</w:t>
      </w:r>
    </w:p>
    <w:p w:rsidR="00F7133F" w:rsidRPr="00BF0017" w:rsidRDefault="00F7133F">
      <w:pPr>
        <w:numPr>
          <w:ilvl w:val="0"/>
          <w:numId w:val="3"/>
        </w:numPr>
        <w:jc w:val="both"/>
      </w:pPr>
      <w:r w:rsidRPr="00BF0017">
        <w:t>a diákönkormányzat vezetője,</w:t>
      </w:r>
    </w:p>
    <w:p w:rsidR="00F7133F" w:rsidRPr="00BF0017" w:rsidRDefault="00F7133F">
      <w:pPr>
        <w:numPr>
          <w:ilvl w:val="0"/>
          <w:numId w:val="3"/>
        </w:numPr>
        <w:jc w:val="both"/>
      </w:pPr>
      <w:r w:rsidRPr="00BF0017">
        <w:t>a közalkalmazotti tanács tagjai,</w:t>
      </w:r>
    </w:p>
    <w:p w:rsidR="00F7133F" w:rsidRPr="00BF0017" w:rsidRDefault="00E3520D">
      <w:pPr>
        <w:numPr>
          <w:ilvl w:val="0"/>
          <w:numId w:val="3"/>
        </w:numPr>
        <w:jc w:val="both"/>
      </w:pPr>
      <w:r>
        <w:t>a Szülői Munkaközösség elnöke</w:t>
      </w:r>
      <w:r w:rsidR="00F7133F">
        <w:t>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Az iskola vezetősége az iskolai élet egészére kiterjedő konzultatív, véleményező és javaslattevő joggal rendelkező testület. Az iskola vezetősége rendszeresen havonta egyszer tart megbeszélést az aktuális feladatokról. A megbeszélésről írásban emlékeztető készül. Az iskolavezetőség megbeszéléseit az igazgató készíti elő és vezeti.</w:t>
      </w:r>
    </w:p>
    <w:p w:rsidR="00F7133F" w:rsidRPr="00BF0017" w:rsidRDefault="00F7133F">
      <w:pPr>
        <w:jc w:val="both"/>
      </w:pPr>
    </w:p>
    <w:p w:rsidR="00F7133F" w:rsidRDefault="00F7133F">
      <w:pPr>
        <w:jc w:val="both"/>
      </w:pPr>
      <w:r w:rsidRPr="00BF0017">
        <w:tab/>
        <w:t>Az iskola vezetőségének a tagjai a belső ellenőrzési szabályzatban foglaltak szerint ellenőrzési feladatokat is ellátnak.</w:t>
      </w:r>
    </w:p>
    <w:p w:rsidR="00E91906" w:rsidRDefault="00FB2D89" w:rsidP="002F1644">
      <w:pPr>
        <w:jc w:val="both"/>
      </w:pPr>
      <w:r>
        <w:t>Az intézményvezető akadályoztatása esetén a helyettesítés rendje:</w:t>
      </w:r>
    </w:p>
    <w:p w:rsidR="002A4C6C" w:rsidRPr="002A4C6C" w:rsidRDefault="002A4C6C" w:rsidP="002A4C6C">
      <w:pPr>
        <w:pStyle w:val="Cmsor1"/>
        <w:spacing w:before="240" w:line="276" w:lineRule="auto"/>
        <w:jc w:val="left"/>
        <w:rPr>
          <w:sz w:val="24"/>
        </w:rPr>
      </w:pPr>
      <w:bookmarkStart w:id="17" w:name="_Toc353970704"/>
      <w:r w:rsidRPr="002A4C6C">
        <w:rPr>
          <w:sz w:val="24"/>
        </w:rPr>
        <w:t>A kiadmányozás és a képviselet szabályai</w:t>
      </w:r>
      <w:bookmarkEnd w:id="17"/>
    </w:p>
    <w:p w:rsidR="002A4C6C" w:rsidRDefault="002A4C6C" w:rsidP="0074467F">
      <w:pPr>
        <w:spacing w:before="240" w:line="276" w:lineRule="auto"/>
        <w:ind w:firstLine="709"/>
        <w:jc w:val="both"/>
      </w:pPr>
      <w:r>
        <w:t>Kiadmányozásra az intézményvezető jogosult, aláírási és céges aláírási joga van, melyet rendkívüli esetekben átruházhat az igazgatóhelyettesre.</w:t>
      </w:r>
    </w:p>
    <w:p w:rsidR="002A4C6C" w:rsidRDefault="002A4C6C" w:rsidP="00A76F05">
      <w:pPr>
        <w:spacing w:before="240" w:after="240" w:line="276" w:lineRule="auto"/>
        <w:ind w:firstLine="709"/>
        <w:jc w:val="both"/>
      </w:pPr>
      <w:r>
        <w:t>A kiadmányozás és a képviselet szabályait a Klebelsberg Intézményfenntartó Központ 2011-től megjelenő és érvénybe lépő szabályzatai, rendelkezései és elnöki utasításai tartalmazzák, amelyek az iskola titkárságán megtekinthetők.</w:t>
      </w:r>
    </w:p>
    <w:p w:rsidR="002A4C6C" w:rsidRPr="001371AA" w:rsidRDefault="002A4C6C" w:rsidP="002A4C6C">
      <w:pPr>
        <w:spacing w:line="276" w:lineRule="auto"/>
        <w:jc w:val="both"/>
        <w:rPr>
          <w:b/>
        </w:rPr>
      </w:pPr>
      <w:r w:rsidRPr="0074467F">
        <w:t>Az</w:t>
      </w:r>
      <w:r w:rsidRPr="001371AA">
        <w:rPr>
          <w:b/>
        </w:rPr>
        <w:t xml:space="preserve"> </w:t>
      </w:r>
      <w:r w:rsidRPr="001371AA">
        <w:t>intézményvezető kiadmányozza:</w:t>
      </w:r>
    </w:p>
    <w:p w:rsidR="002A4C6C" w:rsidRPr="002C4A02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 w:rsidRPr="002C4A02">
        <w:t>a jogviszony létesítése, a jogviszony megszüntetése, a</w:t>
      </w:r>
      <w:r>
        <w:t xml:space="preserve"> fegyelmi eljárás megindítása, </w:t>
      </w:r>
      <w:r w:rsidRPr="002C4A02">
        <w:t>fegyelmi</w:t>
      </w:r>
      <w:r>
        <w:t xml:space="preserve"> büntetés kiszabása kivételével </w:t>
      </w:r>
      <w:r w:rsidRPr="002C4A02">
        <w:t>az intézmény</w:t>
      </w:r>
      <w:r>
        <w:t xml:space="preserve"> közalkalmazottaival kapcsolatos </w:t>
      </w:r>
      <w:r w:rsidRPr="002C4A02">
        <w:t>munkáltatói intézkedések iratait;</w:t>
      </w:r>
    </w:p>
    <w:p w:rsidR="002A4C6C" w:rsidRPr="002C4A02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 w:rsidRPr="002C4A02">
        <w:t xml:space="preserve">a tankerületi igazgatóval történt előzetes egyeztetést követően, az </w:t>
      </w:r>
      <w:r>
        <w:t xml:space="preserve">intézményben </w:t>
      </w:r>
      <w:r w:rsidRPr="002C4A02">
        <w:t>helyettesítés céljából, határozott időre történő jogviszony létesítésére irányuló munkáltatói intézkedést;</w:t>
      </w:r>
    </w:p>
    <w:p w:rsidR="002A4C6C" w:rsidRPr="002C4A02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 w:rsidRPr="002C4A02">
        <w:t xml:space="preserve">az egyéb szabályzatban meghatározott, a szervezeti egység jogi </w:t>
      </w:r>
      <w:r>
        <w:t xml:space="preserve">személyiségéhez </w:t>
      </w:r>
      <w:r w:rsidRPr="002C4A02">
        <w:t>kapcsolódó kötelezettségvállalásokat;</w:t>
      </w:r>
    </w:p>
    <w:p w:rsidR="002A4C6C" w:rsidRPr="002C4A02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 w:rsidRPr="002C4A02">
        <w:t>az intézmény</w:t>
      </w:r>
      <w:r>
        <w:t xml:space="preserve"> </w:t>
      </w:r>
      <w:r w:rsidRPr="002C4A02">
        <w:t>napi működéséhez kapcsolódó döntéseket, tájékoztatókat, megkereséseket, egyéb leveleket;</w:t>
      </w:r>
    </w:p>
    <w:p w:rsidR="002A4C6C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 w:rsidRPr="002C4A02">
        <w:lastRenderedPageBreak/>
        <w:t>az intézmény szakmai feladatai ellátásához kapcsolódó azon döntéseket, amelyek kiadmányozási jogát az elnök a maga vagy a KLIK központi szerve</w:t>
      </w:r>
      <w:r>
        <w:t>,</w:t>
      </w:r>
      <w:r w:rsidRPr="002C4A02">
        <w:t xml:space="preserve"> </w:t>
      </w:r>
      <w:r>
        <w:t xml:space="preserve">szervezeti egysége, </w:t>
      </w:r>
      <w:r w:rsidRPr="002C4A02">
        <w:t>illetve a tankerületi igazgató</w:t>
      </w:r>
      <w:r>
        <w:t xml:space="preserve"> </w:t>
      </w:r>
      <w:r w:rsidRPr="002C4A02">
        <w:t>számára nem tartotta fenn</w:t>
      </w:r>
      <w:r>
        <w:t>;</w:t>
      </w:r>
    </w:p>
    <w:p w:rsidR="002A4C6C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>
        <w:t>a közbenső intézkedéseket;</w:t>
      </w:r>
    </w:p>
    <w:p w:rsidR="002A4C6C" w:rsidRPr="002C4A02" w:rsidRDefault="002A4C6C" w:rsidP="0062379A">
      <w:pPr>
        <w:pStyle w:val="Listaszerbekezds"/>
        <w:numPr>
          <w:ilvl w:val="0"/>
          <w:numId w:val="79"/>
        </w:numPr>
        <w:spacing w:line="276" w:lineRule="auto"/>
        <w:jc w:val="both"/>
      </w:pPr>
      <w:r>
        <w:t>a rendszeres statisztikai jelentéseket, érdemi döntést nem igénylő továbbítandó iratokat, a központi illetve a területi szerv által kért adatszolgáltatásokat.</w:t>
      </w:r>
    </w:p>
    <w:p w:rsidR="002A4C6C" w:rsidRDefault="002A4C6C" w:rsidP="002A4C6C">
      <w:pPr>
        <w:spacing w:before="240" w:line="276" w:lineRule="auto"/>
        <w:jc w:val="both"/>
      </w:pPr>
      <w:r>
        <w:t xml:space="preserve">Az intézményvezetőt kinevezett/megbízott helyettese, távolléte vagy akadályoztatása, illetve a vezető-helyettesi tisztség </w:t>
      </w:r>
      <w:proofErr w:type="spellStart"/>
      <w:r>
        <w:t>betöltetlensége</w:t>
      </w:r>
      <w:proofErr w:type="spellEnd"/>
      <w:r>
        <w:t xml:space="preserve"> esetén az intézmény belső szabályzatában kijelölt személy, ennek hiányában az illetékes tankerület igazgatója által megbízott közalkalmazott helyettesíti. A helyettesítés rendjét a munkaköri leírások tartalmazzák.</w:t>
      </w:r>
    </w:p>
    <w:p w:rsidR="002A4C6C" w:rsidRDefault="002A4C6C" w:rsidP="002A4C6C">
      <w:pPr>
        <w:spacing w:before="240" w:line="276" w:lineRule="auto"/>
        <w:jc w:val="both"/>
      </w:pPr>
      <w:r>
        <w:t>Az utasítás, ügyrend, más belső szabályzat, munkaköri leírás vagy írásbeli kijelölés alapján helyettesítést ellátó személyt e minőségében megilleti a kiadmányozás joga.</w:t>
      </w:r>
    </w:p>
    <w:p w:rsidR="00E91906" w:rsidRDefault="00E91906" w:rsidP="00E91906">
      <w:pPr>
        <w:jc w:val="both"/>
      </w:pPr>
    </w:p>
    <w:p w:rsidR="00E91906" w:rsidRDefault="002A4C6C" w:rsidP="00E91906">
      <w:pPr>
        <w:jc w:val="both"/>
      </w:pPr>
      <w:r w:rsidRPr="0002022B">
        <w:t>Az iskola képviseletére az intézményvezető jogosult, aki ezt a jogát meghatározott esetekben átruházhatja más személyre, szervezetre.</w:t>
      </w:r>
      <w:r w:rsidR="00E91906" w:rsidRPr="00E91906">
        <w:t xml:space="preserve"> </w:t>
      </w:r>
      <w:r w:rsidR="00E91906" w:rsidRPr="002A4C6C">
        <w:t xml:space="preserve">Az iskola pedagógusait, a pedagógiai munkát közvetlenül segítőket, iskolatitkárt a jogszabályok előírásai alapján megállapított munkakörökre, a fenntartó nevezi ki, továbbiakban az intézményvezető irányítja, feladatukat munkaköri leírásaik alapján végzik. A technikai dolgozok munkáltatója a működtető </w:t>
      </w:r>
      <w:proofErr w:type="gramStart"/>
      <w:r w:rsidR="00E91906" w:rsidRPr="002A4C6C">
        <w:t>Budapest,</w:t>
      </w:r>
      <w:proofErr w:type="gramEnd"/>
      <w:r w:rsidR="00E91906" w:rsidRPr="002A4C6C">
        <w:t xml:space="preserve"> XXII. Önkormányzat IGI, közvetlen munkahelyi irányításukat az intézményvezető végzi</w:t>
      </w:r>
      <w:r w:rsidR="007B3430">
        <w:t>. Munkaidejükről, benntartózkodásuk rendjéről az iskola igénye alapján a működtető felelős vezetője dönt. Jelenléti ívet vezetnek, szabadságuk nyilvántartása az intézményben is vezetésre kerül. Az SZMSZ-ben a dolgozókra, iskolahasználókra vonatkozó valamennyi szabály vonatkozik, kötelező érvényű.</w:t>
      </w:r>
    </w:p>
    <w:p w:rsidR="001A28BB" w:rsidRDefault="001A28BB" w:rsidP="00E91906">
      <w:pPr>
        <w:jc w:val="both"/>
      </w:pPr>
    </w:p>
    <w:p w:rsidR="00F7133F" w:rsidRPr="00BF0017" w:rsidRDefault="00F7133F">
      <w:pPr>
        <w:pStyle w:val="Cmsor6"/>
      </w:pPr>
      <w:r w:rsidRPr="00BF0017">
        <w:t>Az iskola szervezeti egységei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left="4320" w:hanging="4320"/>
        <w:jc w:val="both"/>
      </w:pPr>
      <w:r w:rsidRPr="00BF0017">
        <w:t>Szervezeti egység:</w:t>
      </w:r>
      <w:r w:rsidRPr="00BF0017">
        <w:tab/>
        <w:t>Felelős vezető:</w:t>
      </w:r>
    </w:p>
    <w:p w:rsidR="00F7133F" w:rsidRPr="00BF0017" w:rsidRDefault="00F7133F">
      <w:pPr>
        <w:jc w:val="both"/>
      </w:pPr>
    </w:p>
    <w:p w:rsidR="00F7133F" w:rsidRDefault="00F7133F" w:rsidP="0094426C">
      <w:pPr>
        <w:numPr>
          <w:ilvl w:val="0"/>
          <w:numId w:val="4"/>
        </w:numPr>
        <w:jc w:val="both"/>
      </w:pPr>
      <w:r w:rsidRPr="00BF0017">
        <w:t>alsós és napközis közösség</w:t>
      </w:r>
      <w:r w:rsidRPr="00BF0017">
        <w:tab/>
      </w:r>
      <w:r w:rsidRPr="00BF0017">
        <w:tab/>
      </w:r>
      <w:r>
        <w:t>intézményvezető</w:t>
      </w:r>
      <w:r w:rsidRPr="00BF0017">
        <w:t xml:space="preserve"> </w:t>
      </w:r>
    </w:p>
    <w:p w:rsidR="00F7133F" w:rsidRPr="00BF0017" w:rsidRDefault="00F7133F" w:rsidP="0094426C">
      <w:pPr>
        <w:numPr>
          <w:ilvl w:val="0"/>
          <w:numId w:val="4"/>
        </w:numPr>
        <w:jc w:val="both"/>
      </w:pPr>
      <w:r w:rsidRPr="00BF0017">
        <w:t>felsős közösség</w:t>
      </w:r>
      <w:r w:rsidRPr="00BF0017">
        <w:tab/>
      </w:r>
      <w:r w:rsidRPr="00BF0017">
        <w:tab/>
      </w:r>
      <w:r w:rsidRPr="00BF0017">
        <w:tab/>
        <w:t>igazgatóhelyettesek</w:t>
      </w:r>
    </w:p>
    <w:p w:rsidR="00F7133F" w:rsidRPr="00BF0017" w:rsidRDefault="00F7133F">
      <w:pPr>
        <w:numPr>
          <w:ilvl w:val="0"/>
          <w:numId w:val="4"/>
        </w:numPr>
        <w:jc w:val="both"/>
      </w:pPr>
      <w:r w:rsidRPr="00BF0017">
        <w:t>gazdálkodás, tanügyigazgatás</w:t>
      </w:r>
      <w:r w:rsidRPr="00BF0017">
        <w:tab/>
      </w:r>
      <w:r>
        <w:t>intézményvezető</w:t>
      </w:r>
      <w:r w:rsidRPr="00BF0017">
        <w:t xml:space="preserve"> és iskolatitkár </w:t>
      </w:r>
    </w:p>
    <w:p w:rsidR="00F7133F" w:rsidRPr="00BF0017" w:rsidRDefault="00F7133F" w:rsidP="00F93679">
      <w:pPr>
        <w:jc w:val="both"/>
      </w:pPr>
    </w:p>
    <w:p w:rsidR="00F7133F" w:rsidRPr="00A76F05" w:rsidRDefault="00F7133F" w:rsidP="00A76F05">
      <w:pPr>
        <w:jc w:val="center"/>
        <w:rPr>
          <w:b/>
        </w:rPr>
      </w:pPr>
      <w:r w:rsidRPr="00A76F05">
        <w:rPr>
          <w:b/>
        </w:rPr>
        <w:t>Szervezeti felépítés</w:t>
      </w:r>
    </w:p>
    <w:p w:rsidR="00F7133F" w:rsidRPr="00BF0017" w:rsidRDefault="00F7133F" w:rsidP="00F93679">
      <w:pPr>
        <w:jc w:val="center"/>
      </w:pPr>
    </w:p>
    <w:p w:rsidR="00F7133F" w:rsidRPr="00BF0017" w:rsidRDefault="00F7133F" w:rsidP="00F93679">
      <w:r w:rsidRPr="00BF0017">
        <w:t xml:space="preserve">   </w:t>
      </w:r>
      <w:r w:rsidR="00E5183C" w:rsidRPr="00BF0017">
        <w:rPr>
          <w:u w:val="single"/>
        </w:rPr>
        <w:t>Klebelsberg</w:t>
      </w:r>
      <w:r w:rsidRPr="00BF0017">
        <w:rPr>
          <w:u w:val="single"/>
        </w:rPr>
        <w:t xml:space="preserve"> Intézményfenntartó Központ</w:t>
      </w:r>
    </w:p>
    <w:p w:rsidR="00F7133F" w:rsidRPr="00BF0017" w:rsidRDefault="00CB7C97" w:rsidP="00F93679">
      <w:pPr>
        <w:rPr>
          <w:u w:val="single"/>
        </w:rPr>
      </w:pPr>
      <w:r w:rsidRPr="00CB7C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57" type="#_x0000_t32" style="position:absolute;margin-left:51.25pt;margin-top:15.65pt;width:0;height:1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6aHgIAADsEAAAOAAAAZHJzL2Uyb0RvYy54bWysU02P2yAQvVfqf0C+J/5YJ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"/>
        </w:pict>
      </w:r>
      <w:r w:rsidR="00F7133F" w:rsidRPr="00BF0017">
        <w:t xml:space="preserve">   </w:t>
      </w:r>
      <w:r w:rsidR="00F7133F" w:rsidRPr="00BF0017">
        <w:rPr>
          <w:u w:val="single"/>
        </w:rPr>
        <w:t xml:space="preserve">22.Tankerület </w:t>
      </w:r>
    </w:p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line id="Line 4" o:spid="_x0000_s1056" style="position:absolute;z-index:251653120;visibility:visible" from="129.6pt,12.05pt" to="300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qf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"/>
        </w:pict>
      </w:r>
      <w:r>
        <w:rPr>
          <w:noProof/>
        </w:rPr>
        <w:pict>
          <v:rect id="Rectangle 5" o:spid="_x0000_s1055" style="position:absolute;margin-left:300.6pt;margin-top:3.05pt;width:153pt;height:12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">
            <v:textbox>
              <w:txbxContent>
                <w:p w:rsidR="00182A8E" w:rsidRPr="00561D63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  <w:rPr>
                      <w:b/>
                      <w:u w:val="single"/>
                    </w:rPr>
                  </w:pPr>
                  <w:r w:rsidRPr="00561D63">
                    <w:rPr>
                      <w:b/>
                      <w:u w:val="single"/>
                    </w:rPr>
                    <w:t>Vezetőség:</w:t>
                  </w:r>
                </w:p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igazgatóhelyettesek</w:t>
                  </w:r>
                </w:p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minőségügyi vezető</w:t>
                  </w:r>
                </w:p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munkaközösség vezetők</w:t>
                  </w:r>
                </w:p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 xml:space="preserve">- SZMK elnök </w:t>
                  </w:r>
                  <w:r w:rsidRPr="00921F8E">
                    <w:rPr>
                      <w:b/>
                    </w:rPr>
                    <w:t>*</w:t>
                  </w:r>
                </w:p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 xml:space="preserve">- közalkalmazotti tanács elnöke </w:t>
                  </w:r>
                  <w:r w:rsidRPr="00921F8E">
                    <w:rPr>
                      <w:b/>
                    </w:rPr>
                    <w:t>*</w:t>
                  </w:r>
                </w:p>
                <w:p w:rsidR="00182A8E" w:rsidRPr="00362C0D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 xml:space="preserve">- DÖK segítő tanár </w:t>
                  </w:r>
                  <w:r w:rsidRPr="00921F8E">
                    <w:rPr>
                      <w:b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7" style="position:absolute;margin-left:12.6pt;margin-top:3.05pt;width:117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v4KQIAAE8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">
            <v:textbox>
              <w:txbxContent>
                <w:p w:rsidR="00182A8E" w:rsidRPr="00561D63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Intézményvezető</w:t>
                  </w:r>
                </w:p>
              </w:txbxContent>
            </v:textbox>
          </v:rect>
        </w:pict>
      </w:r>
    </w:p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line id="Line 7" o:spid="_x0000_s1054" style="position:absolute;z-index:251654144;visibility:visible" from="66.6pt,2.45pt" to="66.6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Ty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"/>
        </w:pict>
      </w:r>
    </w:p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rect id="Rectangle 8" o:spid="_x0000_s1028" style="position:absolute;margin-left:138.6pt;margin-top:4.25pt;width:153pt;height:8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">
            <v:textbox>
              <w:txbxContent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alsós munkaközösség vezető</w:t>
                  </w:r>
                </w:p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napközis munkaközösség vezető</w:t>
                  </w:r>
                </w:p>
                <w:p w:rsidR="00182A8E" w:rsidRPr="00362C0D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munkaközösségek tagjai</w:t>
                  </w:r>
                </w:p>
              </w:txbxContent>
            </v:textbox>
          </v:rect>
        </w:pict>
      </w:r>
    </w:p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line id="Line 9" o:spid="_x0000_s1053" style="position:absolute;z-index:251658240;visibility:visible" from="66.6pt,13.15pt" to="66.6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p5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"/>
        </w:pict>
      </w:r>
      <w:r>
        <w:rPr>
          <w:noProof/>
        </w:rPr>
        <w:pict>
          <v:line id="Line 10" o:spid="_x0000_s1052" style="position:absolute;z-index:251655168;visibility:visible" from="66.6pt,12.65pt" to="13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lRKA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">
            <v:stroke endarrow="block"/>
          </v:line>
        </w:pict>
      </w:r>
    </w:p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rect id="Rectangle 11" o:spid="_x0000_s1029" style="position:absolute;margin-left:138.6pt;margin-top:6.7pt;width:153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">
            <v:textbox>
              <w:txbxContent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Titkárság:</w:t>
                  </w:r>
                </w:p>
                <w:p w:rsidR="00182A8E" w:rsidRPr="00362C0D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 xml:space="preserve"> </w:t>
                  </w:r>
                  <w:proofErr w:type="gramStart"/>
                  <w:r>
                    <w:t>iskolatitkár</w:t>
                  </w:r>
                  <w:proofErr w:type="gramEnd"/>
                </w:p>
              </w:txbxContent>
            </v:textbox>
          </v:rect>
        </w:pict>
      </w:r>
    </w:p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rect id="Rectangle 12" o:spid="_x0000_s1030" style="position:absolute;margin-left:138.6pt;margin-top:9.7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">
            <v:textbox>
              <w:txbxContent>
                <w:p w:rsidR="00182A8E" w:rsidRPr="00362C0D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Igazgatóhelyettesek</w:t>
                  </w:r>
                </w:p>
              </w:txbxContent>
            </v:textbox>
          </v:rect>
        </w:pict>
      </w:r>
    </w:p>
    <w:p w:rsidR="00F7133F" w:rsidRPr="00BF0017" w:rsidRDefault="00CB7C97" w:rsidP="00F93679">
      <w:r>
        <w:rPr>
          <w:noProof/>
        </w:rPr>
        <w:pict>
          <v:line id="Line 13" o:spid="_x0000_s1051" style="position:absolute;z-index:251660288;visibility:visible" from="66.6pt,4.9pt" to="138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nEJw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">
            <v:stroke endarrow="block"/>
          </v:line>
        </w:pict>
      </w:r>
    </w:p>
    <w:p w:rsidR="001A28BB" w:rsidRDefault="001A28BB" w:rsidP="00F93679"/>
    <w:p w:rsidR="00F7133F" w:rsidRPr="00BF0017" w:rsidRDefault="00CB7C97" w:rsidP="00F93679">
      <w:r>
        <w:rPr>
          <w:noProof/>
        </w:rPr>
        <w:pict>
          <v:line id="Line 14" o:spid="_x0000_s1050" style="position:absolute;z-index:251661312;visibility:visible" from="210.6pt,9.1pt" to="210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Sq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"/>
        </w:pict>
      </w:r>
    </w:p>
    <w:p w:rsidR="00F7133F" w:rsidRPr="00BF0017" w:rsidRDefault="00CB7C97" w:rsidP="00F93679">
      <w:r>
        <w:rPr>
          <w:noProof/>
        </w:rPr>
        <w:pict>
          <v:line id="Line 15" o:spid="_x0000_s1049" style="position:absolute;z-index:251664384;visibility:visible" from="291.6pt,13.3pt" to="291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Ue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16" o:spid="_x0000_s1048" style="position:absolute;z-index:251663360;visibility:visible" from="138.6pt,13.3pt" to="138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tq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Y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17" o:spid="_x0000_s1047" style="position:absolute;z-index:251662336;visibility:visible" from="138.6pt,13.3pt" to="29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m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zBb5Q5a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"/>
        </w:pict>
      </w:r>
    </w:p>
    <w:p w:rsidR="00F7133F" w:rsidRPr="00BF0017" w:rsidRDefault="00F7133F" w:rsidP="00F93679"/>
    <w:p w:rsidR="00F7133F" w:rsidRPr="00BF0017" w:rsidRDefault="00CB7C97" w:rsidP="00F93679">
      <w:r>
        <w:rPr>
          <w:noProof/>
        </w:rPr>
        <w:pict>
          <v:rect id="Rectangle 18" o:spid="_x0000_s1031" style="position:absolute;margin-left:219.6pt;margin-top:3.7pt;width:153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">
            <v:textbox>
              <w:txbxContent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Technikai dolgozók</w:t>
                  </w:r>
                </w:p>
                <w:p w:rsidR="00182A8E" w:rsidRPr="00362C0D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Pedagógiai asszisztensek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2" style="position:absolute;margin-left:57.6pt;margin-top:3.7pt;width:153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yXKQIAAE8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">
            <v:textbox>
              <w:txbxContent>
                <w:p w:rsidR="00182A8E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proofErr w:type="gramStart"/>
                  <w:r>
                    <w:t>felsős</w:t>
                  </w:r>
                  <w:proofErr w:type="gramEnd"/>
                  <w:r>
                    <w:t xml:space="preserve"> munkaközösség vezetők</w:t>
                  </w:r>
                </w:p>
                <w:p w:rsidR="00182A8E" w:rsidRPr="00362C0D" w:rsidRDefault="00182A8E" w:rsidP="00F93679">
                  <w:pPr>
                    <w:pStyle w:val="lfej"/>
                    <w:tabs>
                      <w:tab w:val="clear" w:pos="4536"/>
                      <w:tab w:val="clear" w:pos="9072"/>
                    </w:tabs>
                  </w:pPr>
                  <w:r>
                    <w:t>- munkaközösségek tagjai</w:t>
                  </w:r>
                </w:p>
              </w:txbxContent>
            </v:textbox>
          </v:rect>
        </w:pict>
      </w:r>
    </w:p>
    <w:p w:rsidR="00F7133F" w:rsidRPr="00BF0017" w:rsidRDefault="00F7133F" w:rsidP="00277C1F">
      <w:pPr>
        <w:sectPr w:rsidR="00F7133F" w:rsidRPr="00BF0017" w:rsidSect="003D1F69">
          <w:headerReference w:type="even" r:id="rId9"/>
          <w:headerReference w:type="default" r:id="rId10"/>
          <w:headerReference w:type="first" r:id="rId11"/>
          <w:pgSz w:w="11907" w:h="16840" w:code="9"/>
          <w:pgMar w:top="720" w:right="720" w:bottom="720" w:left="720" w:header="708" w:footer="708" w:gutter="0"/>
          <w:cols w:space="708"/>
          <w:titlePg/>
          <w:docGrid w:linePitch="326"/>
        </w:sectPr>
      </w:pPr>
      <w:r w:rsidRPr="00BF0017">
        <w:t>A *</w:t>
      </w:r>
      <w:proofErr w:type="spellStart"/>
      <w:r w:rsidRPr="00BF0017">
        <w:t>-gal</w:t>
      </w:r>
      <w:proofErr w:type="spellEnd"/>
      <w:r w:rsidRPr="00BF0017">
        <w:t xml:space="preserve"> jelöltek a vezetőség munkájában a partner központúság elvének érvényesülése szerint részt vesznek, de irányítási szerepük ebben a felépítésben nincs.</w:t>
      </w:r>
      <w:r w:rsidR="00CB7C97">
        <w:rPr>
          <w:noProof/>
        </w:rPr>
        <w:pict>
          <v:line id="Line 20" o:spid="_x0000_s1046" style="position:absolute;z-index:251659264;visibility:visible;mso-position-horizontal-relative:text;mso-position-vertical-relative:text" from="66.6pt,-246.55pt" to="138.6pt,-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cJw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">
            <v:stroke endarrow="block"/>
          </v:line>
        </w:pict>
      </w:r>
    </w:p>
    <w:p w:rsidR="00F7133F" w:rsidRPr="00A76F05" w:rsidRDefault="00F7133F">
      <w:pPr>
        <w:pStyle w:val="Cmsor1"/>
        <w:rPr>
          <w:b w:val="0"/>
          <w:sz w:val="24"/>
        </w:rPr>
      </w:pPr>
      <w:bookmarkStart w:id="18" w:name="_Toc118086955"/>
      <w:bookmarkStart w:id="19" w:name="_Toc118258884"/>
      <w:bookmarkStart w:id="20" w:name="_Toc118272790"/>
      <w:bookmarkStart w:id="21" w:name="_Toc221072886"/>
      <w:bookmarkStart w:id="22" w:name="_Toc241466577"/>
      <w:bookmarkStart w:id="23" w:name="_Toc308590899"/>
      <w:r w:rsidRPr="00A76F05">
        <w:rPr>
          <w:b w:val="0"/>
          <w:sz w:val="24"/>
        </w:rPr>
        <w:lastRenderedPageBreak/>
        <w:t xml:space="preserve">III. AZ INTÉZMÉNY KÖZÖSSÉGEI, EZEK KAPCSOLATAI EGYMÁSSAL </w:t>
      </w:r>
      <w:proofErr w:type="gramStart"/>
      <w:r w:rsidRPr="00A76F05">
        <w:rPr>
          <w:b w:val="0"/>
          <w:sz w:val="24"/>
        </w:rPr>
        <w:t>ÉS</w:t>
      </w:r>
      <w:proofErr w:type="gramEnd"/>
      <w:r w:rsidRPr="00A76F05">
        <w:rPr>
          <w:b w:val="0"/>
          <w:sz w:val="24"/>
        </w:rPr>
        <w:t xml:space="preserve"> AZ INTÉZMÉNY VEZETÉSÉVEL</w:t>
      </w:r>
      <w:bookmarkEnd w:id="18"/>
      <w:bookmarkEnd w:id="19"/>
      <w:bookmarkEnd w:id="20"/>
      <w:bookmarkEnd w:id="21"/>
      <w:bookmarkEnd w:id="22"/>
      <w:bookmarkEnd w:id="23"/>
    </w:p>
    <w:p w:rsidR="00F7133F" w:rsidRPr="00BF0017" w:rsidRDefault="00F7133F">
      <w:pPr>
        <w:jc w:val="both"/>
      </w:pPr>
    </w:p>
    <w:p w:rsidR="00F7133F" w:rsidRPr="00BF0017" w:rsidRDefault="00F7133F">
      <w:pPr>
        <w:pStyle w:val="Cmsor2"/>
        <w:jc w:val="center"/>
      </w:pPr>
      <w:bookmarkStart w:id="24" w:name="_Toc118086956"/>
      <w:bookmarkStart w:id="25" w:name="_Toc118258885"/>
      <w:bookmarkStart w:id="26" w:name="_Toc118272791"/>
      <w:bookmarkStart w:id="27" w:name="_Toc221072887"/>
      <w:bookmarkStart w:id="28" w:name="_Toc308590900"/>
      <w:r w:rsidRPr="00BF0017">
        <w:t>Az iskolaközösség</w:t>
      </w:r>
      <w:bookmarkEnd w:id="24"/>
      <w:bookmarkEnd w:id="25"/>
      <w:bookmarkEnd w:id="26"/>
      <w:bookmarkEnd w:id="27"/>
      <w:bookmarkEnd w:id="28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iskolaközösséget az iskola dolgozói, a szülők és a tanulók alkotják.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iskolaközösség tagjai érdekeiket, jogosítványaikat az e fejezetben felsorolt közösségek révén és módon érvényesíthetik.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Cmsor2"/>
        <w:jc w:val="center"/>
      </w:pPr>
      <w:bookmarkStart w:id="29" w:name="_Toc118086958"/>
      <w:bookmarkStart w:id="30" w:name="_Toc118258891"/>
      <w:bookmarkStart w:id="31" w:name="_Toc118272797"/>
      <w:bookmarkStart w:id="32" w:name="_Toc221072889"/>
      <w:bookmarkStart w:id="33" w:name="_Toc308590902"/>
      <w:r w:rsidRPr="00BF0017">
        <w:t>Az iskolai alkalmazottak közössége</w:t>
      </w:r>
      <w:bookmarkEnd w:id="29"/>
      <w:bookmarkEnd w:id="30"/>
      <w:bookmarkEnd w:id="31"/>
      <w:bookmarkEnd w:id="32"/>
      <w:bookmarkEnd w:id="33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iskolai alkalmazottak közösségét az intézménnyel közalkalmazotti jogviszonyba</w:t>
      </w:r>
      <w:r w:rsidR="001A28BB">
        <w:t xml:space="preserve">n </w:t>
      </w:r>
      <w:r w:rsidRPr="00BF0017">
        <w:t>álló dolgozók alkotják.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Az iskolai közalkalmazottak jogait és kötelességeit, juttatásait, valamint az iskolán belüli érdekérvényesítési lehetőségeit a magasabb jogszabályok (elsősorban a Munka Törvénykönyve, a Közalkalmazottak Jogállásáról szóló törvény, a Köznevelésről szóló törvény, illetve az ezekhez kapcsolódó rendeletek) </w:t>
      </w:r>
      <w:r w:rsidR="00103D15">
        <w:t>tartalmazzák</w:t>
      </w:r>
      <w:r w:rsidR="001A28BB">
        <w:t>.</w:t>
      </w:r>
    </w:p>
    <w:p w:rsidR="00F7133F" w:rsidRPr="00BF0017" w:rsidRDefault="00F7133F">
      <w:pPr>
        <w:jc w:val="both"/>
      </w:pPr>
    </w:p>
    <w:p w:rsidR="00F7133F" w:rsidRPr="00BF0017" w:rsidRDefault="00F7133F">
      <w:pPr>
        <w:pStyle w:val="Cmsor2"/>
        <w:jc w:val="center"/>
      </w:pPr>
      <w:bookmarkStart w:id="34" w:name="_Toc118086959"/>
      <w:bookmarkStart w:id="35" w:name="_Toc118258892"/>
      <w:bookmarkStart w:id="36" w:name="_Toc118272798"/>
      <w:bookmarkStart w:id="37" w:name="_Toc221072890"/>
      <w:bookmarkStart w:id="38" w:name="_Toc308590903"/>
      <w:r w:rsidRPr="00BF0017">
        <w:t>A nevelők közösségei</w:t>
      </w:r>
      <w:bookmarkEnd w:id="34"/>
      <w:bookmarkEnd w:id="35"/>
      <w:bookmarkEnd w:id="36"/>
      <w:bookmarkEnd w:id="37"/>
      <w:bookmarkEnd w:id="38"/>
    </w:p>
    <w:p w:rsidR="00F7133F" w:rsidRPr="00BF0017" w:rsidRDefault="00F7133F">
      <w:pPr>
        <w:jc w:val="center"/>
        <w:rPr>
          <w:b/>
        </w:rPr>
      </w:pPr>
    </w:p>
    <w:p w:rsidR="00F7133F" w:rsidRPr="00BF0017" w:rsidRDefault="00F7133F">
      <w:pPr>
        <w:pStyle w:val="Cmsor3"/>
        <w:numPr>
          <w:ilvl w:val="0"/>
          <w:numId w:val="0"/>
        </w:numPr>
        <w:ind w:left="540"/>
      </w:pPr>
      <w:bookmarkStart w:id="39" w:name="_Toc118258893"/>
      <w:bookmarkStart w:id="40" w:name="_Toc118272799"/>
      <w:r w:rsidRPr="00BF0017">
        <w:t>A nevelőtestület</w:t>
      </w:r>
      <w:bookmarkEnd w:id="39"/>
      <w:bookmarkEnd w:id="40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jc w:val="both"/>
      </w:pPr>
      <w:r w:rsidRPr="00BF0017">
        <w:tab/>
        <w:t>A nevelőtestület tagja az iskola valamennyi pedagógus munkakört betöltő alkalmazottja, valamint az oktató-nevelő munkát közvetlenül segítő alábbi dolgozók:</w:t>
      </w:r>
    </w:p>
    <w:p w:rsidR="00F7133F" w:rsidRPr="00BF0017" w:rsidRDefault="00F7133F" w:rsidP="0062379A">
      <w:pPr>
        <w:numPr>
          <w:ilvl w:val="0"/>
          <w:numId w:val="60"/>
        </w:numPr>
        <w:jc w:val="both"/>
      </w:pPr>
      <w:r w:rsidRPr="00BF0017">
        <w:t>könyvtáros</w:t>
      </w:r>
    </w:p>
    <w:p w:rsidR="00F7133F" w:rsidRPr="00BF0017" w:rsidRDefault="00F7133F" w:rsidP="0062379A">
      <w:pPr>
        <w:numPr>
          <w:ilvl w:val="0"/>
          <w:numId w:val="60"/>
        </w:numPr>
        <w:jc w:val="both"/>
      </w:pPr>
      <w:r w:rsidRPr="00BF0017">
        <w:t>szabadidő szervező</w:t>
      </w:r>
    </w:p>
    <w:p w:rsidR="00F7133F" w:rsidRPr="00BF0017" w:rsidRDefault="00F7133F" w:rsidP="0062379A">
      <w:pPr>
        <w:numPr>
          <w:ilvl w:val="0"/>
          <w:numId w:val="60"/>
        </w:numPr>
        <w:jc w:val="both"/>
      </w:pPr>
      <w:r w:rsidRPr="00BF0017">
        <w:t>gyermekvédelmi felelős</w:t>
      </w:r>
    </w:p>
    <w:p w:rsidR="00F7133F" w:rsidRPr="00BF0017" w:rsidRDefault="00F7133F" w:rsidP="00277C1F">
      <w:pPr>
        <w:ind w:firstLine="360"/>
        <w:jc w:val="both"/>
      </w:pPr>
      <w:r w:rsidRPr="00BF0017">
        <w:t>A nevelőtestület a magasabb jogszabályokban megfogalmazott döntési jogkörökkel rendelkezik.</w:t>
      </w:r>
    </w:p>
    <w:p w:rsidR="00F7133F" w:rsidRPr="00BF0017" w:rsidRDefault="00F7133F" w:rsidP="00277C1F">
      <w:pPr>
        <w:ind w:firstLine="360"/>
        <w:jc w:val="both"/>
      </w:pPr>
      <w:r w:rsidRPr="00BF0017">
        <w:t>A nevelőtestület véleményét ki kell kérni a magasabb jogszabályokban megfogalmazott esetekben.</w:t>
      </w:r>
    </w:p>
    <w:p w:rsidR="00F7133F" w:rsidRPr="00BF0017" w:rsidRDefault="00F7133F" w:rsidP="00277C1F">
      <w:pPr>
        <w:ind w:firstLine="360"/>
        <w:jc w:val="both"/>
      </w:pPr>
      <w:r w:rsidRPr="00BF0017">
        <w:t>A nevelőtestület véleményt nyilváníthat, vagy javaslatot tehet az iskola működésével kapcsolatos valamennyi kérdésben.</w:t>
      </w:r>
    </w:p>
    <w:p w:rsidR="00F7133F" w:rsidRPr="00BF0017" w:rsidRDefault="00F7133F">
      <w:pPr>
        <w:jc w:val="both"/>
      </w:pPr>
      <w:r w:rsidRPr="00BF0017">
        <w:tab/>
        <w:t>Egy tanév során a nevelőtestület az alábbi értekezleteket tartja:</w:t>
      </w:r>
    </w:p>
    <w:p w:rsidR="00F7133F" w:rsidRPr="00BF0017" w:rsidRDefault="00F7133F" w:rsidP="001532D0">
      <w:pPr>
        <w:numPr>
          <w:ilvl w:val="0"/>
          <w:numId w:val="5"/>
        </w:numPr>
        <w:tabs>
          <w:tab w:val="clear" w:pos="720"/>
          <w:tab w:val="num" w:pos="1080"/>
        </w:tabs>
        <w:ind w:left="1200"/>
        <w:jc w:val="both"/>
      </w:pPr>
      <w:r w:rsidRPr="00BF0017">
        <w:t>tanévnyitó értekezlet,</w:t>
      </w:r>
    </w:p>
    <w:p w:rsidR="00F7133F" w:rsidRPr="00BF0017" w:rsidRDefault="00F7133F" w:rsidP="001532D0">
      <w:pPr>
        <w:numPr>
          <w:ilvl w:val="0"/>
          <w:numId w:val="5"/>
        </w:numPr>
        <w:tabs>
          <w:tab w:val="clear" w:pos="720"/>
          <w:tab w:val="num" w:pos="1080"/>
        </w:tabs>
        <w:ind w:left="1200"/>
        <w:jc w:val="both"/>
      </w:pPr>
      <w:r w:rsidRPr="00BF0017">
        <w:t>tanévzáró értekezlet,</w:t>
      </w:r>
    </w:p>
    <w:p w:rsidR="00F7133F" w:rsidRPr="00BF0017" w:rsidRDefault="00F7133F" w:rsidP="001532D0">
      <w:pPr>
        <w:numPr>
          <w:ilvl w:val="0"/>
          <w:numId w:val="5"/>
        </w:numPr>
        <w:tabs>
          <w:tab w:val="clear" w:pos="720"/>
          <w:tab w:val="num" w:pos="1080"/>
        </w:tabs>
        <w:ind w:left="1200"/>
        <w:jc w:val="both"/>
      </w:pPr>
      <w:r w:rsidRPr="00BF0017">
        <w:t>félévi és év végi osztályozó értekezlet,</w:t>
      </w:r>
    </w:p>
    <w:p w:rsidR="00F7133F" w:rsidRPr="00BF0017" w:rsidRDefault="00F7133F" w:rsidP="001532D0">
      <w:pPr>
        <w:numPr>
          <w:ilvl w:val="0"/>
          <w:numId w:val="5"/>
        </w:numPr>
        <w:tabs>
          <w:tab w:val="clear" w:pos="720"/>
          <w:tab w:val="num" w:pos="1080"/>
        </w:tabs>
        <w:ind w:left="1200"/>
        <w:jc w:val="both"/>
      </w:pPr>
      <w:r w:rsidRPr="00BF0017">
        <w:t>1 alkalommal nevelési értekezlet.</w:t>
      </w:r>
    </w:p>
    <w:p w:rsidR="00F7133F" w:rsidRPr="00BF0017" w:rsidRDefault="00F7133F" w:rsidP="001532D0">
      <w:pPr>
        <w:numPr>
          <w:ilvl w:val="0"/>
          <w:numId w:val="5"/>
        </w:numPr>
        <w:tabs>
          <w:tab w:val="clear" w:pos="720"/>
          <w:tab w:val="num" w:pos="1080"/>
        </w:tabs>
        <w:ind w:left="1200"/>
        <w:jc w:val="both"/>
      </w:pPr>
      <w:r w:rsidRPr="00BF0017">
        <w:t>Hetente l alkalommal munkamegbeszélés /hétfőnként/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Rendkívüli nevelőtestületi értekezletet kell összehívni, ha a nevelőtestület tagjainak több mint 50 százaléka kéri, illetve ha az iskola igazgatója vagy az iskola vezetősége ezt indokoltnak tartja.</w:t>
      </w:r>
    </w:p>
    <w:p w:rsidR="00F7133F" w:rsidRDefault="00F7133F">
      <w:pPr>
        <w:jc w:val="both"/>
      </w:pPr>
    </w:p>
    <w:p w:rsidR="001A28BB" w:rsidRDefault="001A28BB">
      <w:pPr>
        <w:jc w:val="both"/>
      </w:pPr>
    </w:p>
    <w:p w:rsidR="001A28BB" w:rsidRDefault="001A28BB">
      <w:pPr>
        <w:jc w:val="both"/>
      </w:pPr>
    </w:p>
    <w:p w:rsidR="00F7133F" w:rsidRPr="00BF0017" w:rsidRDefault="00F7133F">
      <w:pPr>
        <w:jc w:val="both"/>
      </w:pPr>
      <w:r>
        <w:lastRenderedPageBreak/>
        <w:t xml:space="preserve">A </w:t>
      </w:r>
      <w:r w:rsidRPr="00BF0017">
        <w:t>magasabb jogszabályokban megfogalmazottak szerint:</w:t>
      </w:r>
    </w:p>
    <w:p w:rsidR="00F7133F" w:rsidRPr="00BF0017" w:rsidRDefault="00F7133F">
      <w:pPr>
        <w:numPr>
          <w:ilvl w:val="0"/>
          <w:numId w:val="6"/>
        </w:numPr>
        <w:jc w:val="both"/>
      </w:pPr>
      <w:r w:rsidRPr="00BF0017">
        <w:t>nevelőtestületi értekezlet akkor határozatképes, ha azon tagjainak több mint ötven százaléka jelen van,</w:t>
      </w:r>
    </w:p>
    <w:p w:rsidR="00F7133F" w:rsidRPr="00BF0017" w:rsidRDefault="00F7133F">
      <w:pPr>
        <w:numPr>
          <w:ilvl w:val="0"/>
          <w:numId w:val="6"/>
        </w:numPr>
        <w:jc w:val="both"/>
      </w:pPr>
      <w:r w:rsidRPr="00BF0017">
        <w:t>a nevelőtestület döntéseit – ha erről magasabb jogszabály, illetve a szervezeti és működési szabályzat másként nem rendelkezik – nyílt szavazással, egyszerű szótöbbséggel hozza.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 nevelőtestület személyi kérdésekben – a nevelőtestület többségének kérésére – titkos szavazással is dönthet.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nevelőtestületi értekezletről jegyzőkönyvet kell vezetni.</w:t>
      </w:r>
    </w:p>
    <w:p w:rsidR="00F7133F" w:rsidRPr="00BF0017" w:rsidRDefault="00F7133F">
      <w:pPr>
        <w:jc w:val="both"/>
      </w:pPr>
      <w:r w:rsidRPr="00BF0017">
        <w:tab/>
        <w:t>A nevelőtestületi értekezletekre vonatkozó szabályokat kell alkalmazni abban az esetben is, ha az aktuális feladatok miatt csak a tantestület egy része, többnyire az azonos beosztásban dolgozók vesznek részt egy-egy értekezleten.</w:t>
      </w:r>
    </w:p>
    <w:p w:rsidR="00F7133F" w:rsidRPr="00BF0017" w:rsidRDefault="00F7133F">
      <w:pPr>
        <w:pStyle w:val="Szvegtrzs3"/>
      </w:pPr>
      <w:r w:rsidRPr="00BF0017">
        <w:tab/>
        <w:t>Ilyen értekezlet lehet az egy osztályban tanító nevelők értekezlete, vagy valamelyik tagozat nevelőinek értekezlete.</w:t>
      </w:r>
    </w:p>
    <w:p w:rsidR="00F7133F" w:rsidRPr="00BF0017" w:rsidRDefault="00F7133F">
      <w:pPr>
        <w:jc w:val="both"/>
        <w:rPr>
          <w:i/>
        </w:rPr>
      </w:pPr>
    </w:p>
    <w:p w:rsidR="00F7133F" w:rsidRPr="00BF0017" w:rsidRDefault="00F7133F">
      <w:pPr>
        <w:jc w:val="both"/>
        <w:rPr>
          <w:i/>
        </w:rPr>
      </w:pPr>
    </w:p>
    <w:p w:rsidR="00F7133F" w:rsidRPr="00BF0017" w:rsidRDefault="00F7133F">
      <w:pPr>
        <w:pStyle w:val="Cmsor3"/>
        <w:numPr>
          <w:ilvl w:val="0"/>
          <w:numId w:val="0"/>
        </w:numPr>
        <w:ind w:left="540"/>
        <w:rPr>
          <w:i/>
        </w:rPr>
      </w:pPr>
      <w:bookmarkStart w:id="41" w:name="_Toc118258894"/>
      <w:bookmarkStart w:id="42" w:name="_Toc118272800"/>
      <w:r w:rsidRPr="00BF0017">
        <w:t>A nevelők szakmai munkaközösségei</w:t>
      </w:r>
      <w:bookmarkEnd w:id="41"/>
      <w:bookmarkEnd w:id="42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jc w:val="both"/>
      </w:pPr>
      <w:r w:rsidRPr="00BF0017">
        <w:t>Az iskolában az alábbi munkaközösségek működnek:</w:t>
      </w:r>
    </w:p>
    <w:p w:rsidR="00F7133F" w:rsidRPr="00BF0017" w:rsidRDefault="00F7133F">
      <w:pPr>
        <w:numPr>
          <w:ilvl w:val="0"/>
          <w:numId w:val="7"/>
        </w:numPr>
        <w:jc w:val="both"/>
      </w:pPr>
      <w:r w:rsidRPr="00BF0017">
        <w:t>alsós munkaközösség</w:t>
      </w:r>
    </w:p>
    <w:p w:rsidR="00F7133F" w:rsidRPr="00BF0017" w:rsidRDefault="00F7133F" w:rsidP="006D5B86">
      <w:pPr>
        <w:numPr>
          <w:ilvl w:val="3"/>
          <w:numId w:val="7"/>
        </w:numPr>
        <w:tabs>
          <w:tab w:val="clear" w:pos="2880"/>
          <w:tab w:val="num" w:pos="1680"/>
        </w:tabs>
        <w:ind w:left="1680"/>
        <w:jc w:val="both"/>
      </w:pPr>
      <w:r w:rsidRPr="00BF0017">
        <w:t>tagjai alsós tanítók,</w:t>
      </w:r>
      <w:r>
        <w:t xml:space="preserve"> </w:t>
      </w:r>
      <w:r w:rsidRPr="00BF0017">
        <w:t>csoportvezető</w:t>
      </w:r>
    </w:p>
    <w:p w:rsidR="00F7133F" w:rsidRPr="00BF0017" w:rsidRDefault="00F7133F">
      <w:pPr>
        <w:numPr>
          <w:ilvl w:val="0"/>
          <w:numId w:val="7"/>
        </w:numPr>
        <w:jc w:val="both"/>
      </w:pPr>
      <w:r w:rsidRPr="00BF0017">
        <w:t>reál munkaközösség</w:t>
      </w:r>
    </w:p>
    <w:p w:rsidR="00F7133F" w:rsidRPr="00BF0017" w:rsidRDefault="00F7133F" w:rsidP="001532D0">
      <w:pPr>
        <w:numPr>
          <w:ilvl w:val="3"/>
          <w:numId w:val="7"/>
        </w:numPr>
        <w:tabs>
          <w:tab w:val="clear" w:pos="2880"/>
          <w:tab w:val="num" w:pos="1680"/>
        </w:tabs>
        <w:ind w:left="1680"/>
        <w:jc w:val="both"/>
      </w:pPr>
      <w:r w:rsidRPr="00BF0017">
        <w:t>tagjai matematika, fizika, kémia, biológia, földrajz, informatika szakos tanárok</w:t>
      </w:r>
    </w:p>
    <w:p w:rsidR="00F7133F" w:rsidRPr="00BF0017" w:rsidRDefault="00F7133F">
      <w:pPr>
        <w:numPr>
          <w:ilvl w:val="0"/>
          <w:numId w:val="7"/>
        </w:numPr>
        <w:jc w:val="both"/>
      </w:pPr>
      <w:r w:rsidRPr="00BF0017">
        <w:t>humán munkaközösség</w:t>
      </w:r>
    </w:p>
    <w:p w:rsidR="00F7133F" w:rsidRPr="00BF0017" w:rsidRDefault="00F7133F" w:rsidP="001532D0">
      <w:pPr>
        <w:numPr>
          <w:ilvl w:val="3"/>
          <w:numId w:val="7"/>
        </w:numPr>
        <w:tabs>
          <w:tab w:val="clear" w:pos="2880"/>
          <w:tab w:val="num" w:pos="1680"/>
        </w:tabs>
        <w:ind w:left="1680"/>
        <w:jc w:val="both"/>
      </w:pPr>
      <w:r w:rsidRPr="00BF0017">
        <w:t xml:space="preserve">tagjai magyar, történelem, rajz, ének, idegen </w:t>
      </w:r>
      <w:r w:rsidR="00E5183C" w:rsidRPr="00BF0017">
        <w:t>nyelvszakos</w:t>
      </w:r>
      <w:r w:rsidRPr="00BF0017">
        <w:t xml:space="preserve"> tanárok</w:t>
      </w:r>
    </w:p>
    <w:p w:rsidR="00F7133F" w:rsidRPr="00BF0017" w:rsidRDefault="00F7133F">
      <w:pPr>
        <w:numPr>
          <w:ilvl w:val="0"/>
          <w:numId w:val="7"/>
        </w:numPr>
        <w:jc w:val="both"/>
      </w:pPr>
      <w:r w:rsidRPr="00BF0017">
        <w:t>testnevelő munkaközösség</w:t>
      </w:r>
    </w:p>
    <w:p w:rsidR="00F7133F" w:rsidRPr="00BF0017" w:rsidRDefault="00F7133F" w:rsidP="001532D0">
      <w:pPr>
        <w:numPr>
          <w:ilvl w:val="3"/>
          <w:numId w:val="7"/>
        </w:numPr>
        <w:tabs>
          <w:tab w:val="clear" w:pos="2880"/>
          <w:tab w:val="num" w:pos="1680"/>
        </w:tabs>
        <w:ind w:left="1680"/>
        <w:jc w:val="both"/>
      </w:pPr>
      <w:r w:rsidRPr="00BF0017">
        <w:t>tagjai testnevelők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 szakmai munkaközösségek a jogszabályokban megfogalmazott jogkörökkel rendelkeznek.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left="360"/>
        <w:jc w:val="both"/>
      </w:pPr>
      <w:r w:rsidRPr="00BF0017">
        <w:t>A szakmai munkaközösségek feladatai az adott szakmai-pedagógiai területen belül: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a pedagógiai, szakmai és módszertani tevékenység irányítása, ellenőrzése,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az iskolai nevelő és oktató munka belső fejlesztése, korszerűsítése,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egységes követelményrendszer kialakítása: a tanulók ismeretszintjének folyamatos ellenőrzése, mérése, értékelése, együttműködve a kijelölt minőségi körrel</w:t>
      </w:r>
      <w:r w:rsidR="001A28BB">
        <w:t>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pályázatok, tanulmányi versenyek kiírása, szervezése, lebonyolítása,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a pedagógusok továbbképzésének, önképzésének szervezése, segítése,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az iskolai belső vizsgák tételsorainak összeállítása, értékelése,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a rendelkezésre álló szakmai, működtetői előirányzatok véleményezése, felhasználása,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a pályakezdő pedagógusok munkájának segítése,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 xml:space="preserve">a munkaközösség vezetőjének megválasztása 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segítségnyújtás a munkaközösség vezetője részére az éves munkaterv, valamint a munkaközösség tevékenységéről készülő elemzések, értékelések elkészítéséhez.</w:t>
      </w:r>
    </w:p>
    <w:p w:rsidR="00F7133F" w:rsidRPr="00BF0017" w:rsidRDefault="00F7133F">
      <w:pPr>
        <w:numPr>
          <w:ilvl w:val="0"/>
          <w:numId w:val="8"/>
        </w:numPr>
        <w:jc w:val="both"/>
      </w:pPr>
      <w:r w:rsidRPr="00BF0017">
        <w:t>pedagógusértékelés segítése</w:t>
      </w:r>
      <w:r w:rsidR="001A28BB">
        <w:t>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lastRenderedPageBreak/>
        <w:t>A szakmai munkaközösségek az iskola pedagógiai programja, munkaterve valamint az adott munkaközösség tagjainak javaslatai alapján összeállított egy tanévre szóló munkaterv szerint tevékenykednek.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szakmai munkaközösség munkáját munkaközösség-vezető irányítja. </w:t>
      </w:r>
    </w:p>
    <w:p w:rsidR="00F7133F" w:rsidRPr="00BF0017" w:rsidRDefault="00F7133F">
      <w:pPr>
        <w:jc w:val="both"/>
      </w:pPr>
      <w:r w:rsidRPr="00BF0017">
        <w:tab/>
        <w:t>A munkaközösség vezetőjét, a munkaközösség tagjai választják meg, az igazgató bízza meg a feladat ellátásával.</w:t>
      </w:r>
    </w:p>
    <w:p w:rsidR="00F7133F" w:rsidRPr="00BF0017" w:rsidRDefault="00F7133F" w:rsidP="00600183">
      <w:pPr>
        <w:tabs>
          <w:tab w:val="left" w:pos="709"/>
        </w:tabs>
        <w:jc w:val="both"/>
      </w:pPr>
      <w:r w:rsidRPr="00BF0017">
        <w:tab/>
        <w:t xml:space="preserve">A munkaközösségek vezetői munkájukat munkaköri leírásuk alapján végzik. </w:t>
      </w:r>
      <w:r w:rsidRPr="00BF0017">
        <w:tab/>
        <w:t>A nevelőtestület a köznevelési törvényben megfogalmazott jogkörei közül a szakmai munkaközösségekre az alábbi jogokat ruházza át:</w:t>
      </w:r>
    </w:p>
    <w:p w:rsidR="00F7133F" w:rsidRDefault="00F7133F" w:rsidP="00600183">
      <w:pPr>
        <w:tabs>
          <w:tab w:val="left" w:pos="709"/>
        </w:tabs>
        <w:jc w:val="both"/>
      </w:pPr>
    </w:p>
    <w:p w:rsidR="00F7133F" w:rsidRPr="00BF0017" w:rsidRDefault="00F7133F" w:rsidP="00600183">
      <w:pPr>
        <w:tabs>
          <w:tab w:val="left" w:pos="709"/>
        </w:tabs>
        <w:jc w:val="both"/>
      </w:pPr>
    </w:p>
    <w:p w:rsidR="00F7133F" w:rsidRPr="00BF0017" w:rsidRDefault="00F7133F" w:rsidP="00600183">
      <w:pPr>
        <w:tabs>
          <w:tab w:val="left" w:pos="709"/>
        </w:tabs>
        <w:jc w:val="both"/>
        <w:rPr>
          <w:b/>
        </w:rPr>
      </w:pPr>
      <w:r w:rsidRPr="00BF0017">
        <w:rPr>
          <w:b/>
        </w:rPr>
        <w:t>A nevelőtestület szakmai munkaközösségekre átruházott jogai:</w:t>
      </w:r>
    </w:p>
    <w:p w:rsidR="00F7133F" w:rsidRPr="00BF0017" w:rsidRDefault="00F7133F" w:rsidP="00600183">
      <w:pPr>
        <w:tabs>
          <w:tab w:val="left" w:pos="709"/>
        </w:tabs>
        <w:jc w:val="both"/>
        <w:rPr>
          <w:b/>
        </w:rPr>
      </w:pP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pedagógiai program helyi tantervének kidolgozása,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taneszközök, tankönyvek kiválasztása, a tankönyvrendelés szakmai szempontjainak kialakítása,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tantárgyfelosztás elfogadás előtti és a pedagógusok külön megbízásaival kapcsolatos véleményezési jog,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továbbképzésekre, átképzésre való javaslattétel,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jutalmazásra, kitüntetésre, minőségi pótlék odaítélésére való javaslattétel,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határozott időre kinevezett pedagógus munkájának véleményezése,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szakmai munkaközösség-vezető munkájának véleményezése,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fejlesztésekre, beszerzésekre vonatkozó javaslatok megfogalmazása,</w:t>
      </w:r>
    </w:p>
    <w:p w:rsidR="00F7133F" w:rsidRPr="00BF0017" w:rsidRDefault="00F7133F" w:rsidP="0062379A">
      <w:pPr>
        <w:numPr>
          <w:ilvl w:val="0"/>
          <w:numId w:val="63"/>
        </w:numPr>
        <w:tabs>
          <w:tab w:val="clear" w:pos="720"/>
          <w:tab w:val="left" w:pos="709"/>
        </w:tabs>
        <w:jc w:val="both"/>
      </w:pPr>
      <w:r w:rsidRPr="00BF0017">
        <w:t>a tanulmányi versenyekre való felkészítés módjának, a házi versenyek ütemezésének meghatározása.</w:t>
      </w:r>
    </w:p>
    <w:p w:rsidR="00F7133F" w:rsidRPr="00BF0017" w:rsidRDefault="00F7133F" w:rsidP="00600183">
      <w:pPr>
        <w:tabs>
          <w:tab w:val="left" w:pos="709"/>
        </w:tabs>
        <w:jc w:val="both"/>
      </w:pPr>
    </w:p>
    <w:p w:rsidR="00F7133F" w:rsidRPr="00BF0017" w:rsidRDefault="00F7133F" w:rsidP="00600183">
      <w:pPr>
        <w:tabs>
          <w:tab w:val="left" w:pos="709"/>
        </w:tabs>
        <w:jc w:val="both"/>
        <w:rPr>
          <w:b/>
        </w:rPr>
      </w:pPr>
      <w:r w:rsidRPr="00BF0017">
        <w:rPr>
          <w:b/>
        </w:rPr>
        <w:t xml:space="preserve">A nevelőtestület osztályozó, pót és különbözeti vizsgát lebonyolító bizottságára átruházott joga: </w:t>
      </w:r>
    </w:p>
    <w:p w:rsidR="00F7133F" w:rsidRPr="00BF0017" w:rsidRDefault="00F7133F" w:rsidP="00600183">
      <w:pPr>
        <w:tabs>
          <w:tab w:val="left" w:pos="709"/>
        </w:tabs>
        <w:ind w:left="720" w:hanging="360"/>
        <w:jc w:val="both"/>
      </w:pPr>
      <w:proofErr w:type="gramStart"/>
      <w:r w:rsidRPr="00BF0017">
        <w:t>az</w:t>
      </w:r>
      <w:proofErr w:type="gramEnd"/>
      <w:r w:rsidRPr="00BF0017">
        <w:t xml:space="preserve"> adott tanuló magasabb évfolyamba lépésének megállapítása.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 w:rsidP="00C90FF2">
      <w:pPr>
        <w:pStyle w:val="Cmsor3"/>
        <w:numPr>
          <w:ilvl w:val="0"/>
          <w:numId w:val="0"/>
        </w:numPr>
        <w:ind w:left="540"/>
      </w:pPr>
      <w:bookmarkStart w:id="43" w:name="_Toc118086960"/>
      <w:bookmarkStart w:id="44" w:name="_Toc118258895"/>
      <w:bookmarkStart w:id="45" w:name="_Toc118272801"/>
      <w:bookmarkStart w:id="46" w:name="_Toc221072891"/>
      <w:r w:rsidRPr="00BF0017">
        <w:t>Alkalmi feladatokra alakult munkacsoportok</w:t>
      </w:r>
      <w:bookmarkEnd w:id="43"/>
      <w:bookmarkEnd w:id="44"/>
      <w:bookmarkEnd w:id="45"/>
      <w:bookmarkEnd w:id="46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Az iskolai munka egyes aktuális feladatainak megoldására a tantestület tagjaiból munkacsoportok alakulhatnak a nevelőtestület vagy az igazgatóság döntése alapján.</w:t>
      </w:r>
    </w:p>
    <w:p w:rsidR="00F7133F" w:rsidRPr="00BF0017" w:rsidRDefault="00F7133F">
      <w:pPr>
        <w:jc w:val="both"/>
      </w:pPr>
      <w:r w:rsidRPr="00BF0017">
        <w:tab/>
        <w:t>Amennyiben az alkalmi munkacsoportot az igazgatóság hozza létre, erről tájékoztatnia kell a nevelőtestületet. Az alkalmi munkacsoportok tagjait vagy a nevelőtestület választja, vagy az igazgató bízza meg.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Cmsor2"/>
        <w:jc w:val="center"/>
      </w:pPr>
      <w:bookmarkStart w:id="47" w:name="_Toc118086961"/>
      <w:bookmarkStart w:id="48" w:name="_Toc118258896"/>
      <w:bookmarkStart w:id="49" w:name="_Toc118272802"/>
      <w:bookmarkStart w:id="50" w:name="_Toc221072892"/>
      <w:bookmarkStart w:id="51" w:name="_Toc308590904"/>
      <w:r w:rsidRPr="00BF0017">
        <w:t>A szülői munkaközösség</w:t>
      </w:r>
      <w:bookmarkEnd w:id="47"/>
      <w:bookmarkEnd w:id="48"/>
      <w:bookmarkEnd w:id="49"/>
      <w:bookmarkEnd w:id="50"/>
      <w:bookmarkEnd w:id="51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iskolában a szülők jogainak érvényesítése, illetve kötelességeik teljesítése érdekében szülői munkaközösség működik.</w:t>
      </w:r>
    </w:p>
    <w:p w:rsidR="00F7133F" w:rsidRPr="00BF0017" w:rsidRDefault="00F7133F">
      <w:pPr>
        <w:jc w:val="both"/>
      </w:pPr>
      <w:r w:rsidRPr="00BF0017">
        <w:tab/>
        <w:t>Az osztályok szülői munkaközösségeit az egy osztályba járó tanulók szülei alkotják.</w:t>
      </w:r>
    </w:p>
    <w:p w:rsidR="00F7133F" w:rsidRPr="00BF0017" w:rsidRDefault="00F7133F">
      <w:pPr>
        <w:jc w:val="both"/>
      </w:pPr>
    </w:p>
    <w:p w:rsidR="00F7133F" w:rsidRPr="00BF0017" w:rsidRDefault="00F7133F" w:rsidP="009E026E">
      <w:pPr>
        <w:jc w:val="both"/>
      </w:pPr>
      <w:r w:rsidRPr="00BF0017">
        <w:tab/>
        <w:t>Az osztályok szülői munkaközösségei a szülők köréből választott 2-3 fő.</w:t>
      </w:r>
    </w:p>
    <w:p w:rsidR="00F7133F" w:rsidRPr="00BF0017" w:rsidRDefault="00F7133F" w:rsidP="000D588C">
      <w:pPr>
        <w:ind w:left="360"/>
        <w:jc w:val="both"/>
      </w:pPr>
    </w:p>
    <w:p w:rsidR="00F7133F" w:rsidRPr="00BF0017" w:rsidRDefault="00F7133F">
      <w:pPr>
        <w:ind w:firstLine="708"/>
        <w:jc w:val="both"/>
      </w:pPr>
      <w:r w:rsidRPr="00BF0017">
        <w:lastRenderedPageBreak/>
        <w:t>Az osztályok szülői munkaközösségei kérdéseiket, véleményeiket, javaslataikat az osztályban választott képviselő, vagy az osztályfőnök segítségével juttathatják el az iskola vezetőségéhez.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szülői munkaközösség legmagasabb szintű döntéshozó szerve az iskola szülői munkaközösség választmánya</w:t>
      </w:r>
      <w:r w:rsidRPr="00BF0017">
        <w:rPr>
          <w:i/>
        </w:rPr>
        <w:t>.</w:t>
      </w:r>
      <w:r w:rsidRPr="00BF0017">
        <w:t xml:space="preserve"> Az iskolai szülői munkaközösség választmányának munkájában az osztály szülői munkaközösségek elnökei, elnökhelyettesei vehetnek részt.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iskolai szülői munkaközösség választmánya a szülők javaslatai alapján megválasztja az iskolai szülői munkaközösség alábbi tisztségviselőit:</w:t>
      </w:r>
    </w:p>
    <w:p w:rsidR="00F7133F" w:rsidRPr="00BF0017" w:rsidRDefault="00F7133F">
      <w:pPr>
        <w:numPr>
          <w:ilvl w:val="0"/>
          <w:numId w:val="9"/>
        </w:numPr>
        <w:jc w:val="both"/>
      </w:pPr>
      <w:r w:rsidRPr="00BF0017">
        <w:t>elnök,</w:t>
      </w:r>
    </w:p>
    <w:p w:rsidR="00F7133F" w:rsidRPr="00BF0017" w:rsidRDefault="00F7133F">
      <w:pPr>
        <w:numPr>
          <w:ilvl w:val="0"/>
          <w:numId w:val="9"/>
        </w:numPr>
        <w:jc w:val="both"/>
      </w:pPr>
      <w:r>
        <w:t>elnökhelyettes.</w:t>
      </w:r>
    </w:p>
    <w:p w:rsidR="00F7133F" w:rsidRPr="00BF0017" w:rsidRDefault="00F7133F" w:rsidP="00A3756D">
      <w:pPr>
        <w:jc w:val="both"/>
      </w:pPr>
    </w:p>
    <w:p w:rsidR="00F7133F" w:rsidRPr="00BF0017" w:rsidRDefault="00F7133F" w:rsidP="001F50DB">
      <w:pPr>
        <w:ind w:firstLine="360"/>
        <w:jc w:val="both"/>
      </w:pPr>
      <w:r w:rsidRPr="00BF0017">
        <w:t>Az iskolai szülői munkaközösség elnöke köz</w:t>
      </w:r>
      <w:r>
        <w:t>vetlenül az intézményvezető</w:t>
      </w:r>
      <w:r w:rsidRPr="00BF0017">
        <w:t xml:space="preserve"> tart kapcsolatot.</w:t>
      </w:r>
    </w:p>
    <w:p w:rsidR="00F7133F" w:rsidRPr="00BF0017" w:rsidRDefault="00F7133F">
      <w:pPr>
        <w:jc w:val="both"/>
      </w:pPr>
      <w:r w:rsidRPr="00BF0017">
        <w:t>Az iskolai szülői munkaközösség választmánya akkor határozatképes, ha azon az érdekelteknek több mint ötven százaléka jelen van. Döntéseit nyílt szavazással, egyszerű szótöbbséggel hozza.</w:t>
      </w:r>
    </w:p>
    <w:p w:rsidR="00F7133F" w:rsidRPr="00BF0017" w:rsidRDefault="00F7133F">
      <w:pPr>
        <w:jc w:val="both"/>
      </w:pPr>
      <w:r w:rsidRPr="00BF0017">
        <w:tab/>
        <w:t xml:space="preserve">Az iskolai szülői munkaközösség választmányát az </w:t>
      </w:r>
      <w:r>
        <w:t>intézményvezető</w:t>
      </w:r>
      <w:r w:rsidRPr="00BF0017">
        <w:t xml:space="preserve"> tanévenként legalább két alkalommal össze kell hívnia, és </w:t>
      </w:r>
      <w:proofErr w:type="gramStart"/>
      <w:r w:rsidRPr="00BF0017">
        <w:t>ezen</w:t>
      </w:r>
      <w:proofErr w:type="gramEnd"/>
      <w:r w:rsidRPr="00BF0017">
        <w:t xml:space="preserve"> tájékoztatást kell adnia az iskola feladatairól, tevékenységéről.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iskolai szülői munkaközösséget az alábbi döntési, véleményezési, egyetértési jogok illetik meg:</w:t>
      </w:r>
    </w:p>
    <w:p w:rsidR="00F7133F" w:rsidRPr="00BF0017" w:rsidRDefault="00F7133F">
      <w:pPr>
        <w:numPr>
          <w:ilvl w:val="0"/>
          <w:numId w:val="10"/>
        </w:numPr>
        <w:jc w:val="both"/>
      </w:pPr>
      <w:r w:rsidRPr="00BF0017">
        <w:t>megválasztja saját tisztségviselőit,</w:t>
      </w:r>
    </w:p>
    <w:p w:rsidR="00F7133F" w:rsidRPr="00BF0017" w:rsidRDefault="00F7133F">
      <w:pPr>
        <w:numPr>
          <w:ilvl w:val="0"/>
          <w:numId w:val="10"/>
        </w:numPr>
        <w:jc w:val="both"/>
      </w:pPr>
      <w:r w:rsidRPr="00BF0017">
        <w:t>megválasztja a szülők képviselőjét az iskolaszékbe,</w:t>
      </w:r>
    </w:p>
    <w:p w:rsidR="00F7133F" w:rsidRPr="00BF0017" w:rsidRDefault="00F7133F">
      <w:pPr>
        <w:numPr>
          <w:ilvl w:val="0"/>
          <w:numId w:val="10"/>
        </w:numPr>
        <w:jc w:val="both"/>
      </w:pPr>
      <w:r w:rsidRPr="00BF0017">
        <w:t>kialakítja saját működési rendjét,</w:t>
      </w:r>
    </w:p>
    <w:p w:rsidR="00F7133F" w:rsidRPr="00BF0017" w:rsidRDefault="00F7133F">
      <w:pPr>
        <w:numPr>
          <w:ilvl w:val="0"/>
          <w:numId w:val="10"/>
        </w:numPr>
        <w:jc w:val="both"/>
      </w:pPr>
      <w:r w:rsidRPr="00BF0017">
        <w:t>képviseli a szülőket és a tanulókat az oktatási törvényben megfogalmazott jogaik érvényesítésében,</w:t>
      </w:r>
    </w:p>
    <w:p w:rsidR="00F7133F" w:rsidRPr="00BF0017" w:rsidRDefault="00F7133F">
      <w:pPr>
        <w:numPr>
          <w:ilvl w:val="0"/>
          <w:numId w:val="10"/>
        </w:numPr>
        <w:jc w:val="both"/>
      </w:pPr>
      <w:r w:rsidRPr="00BF0017">
        <w:t>véleményezi az iskola pedagógiai programját, házirendjét, munkatervét, valamint a szervezeti és működési szabályzat azon pontjait, amelyek a szülőkkel, illetve a tanulókkal kapcsolatosak,</w:t>
      </w:r>
    </w:p>
    <w:p w:rsidR="00F7133F" w:rsidRPr="00BF0017" w:rsidRDefault="00F7133F">
      <w:pPr>
        <w:numPr>
          <w:ilvl w:val="0"/>
          <w:numId w:val="10"/>
        </w:numPr>
        <w:jc w:val="both"/>
      </w:pPr>
      <w:r w:rsidRPr="00BF0017">
        <w:t>véleményt nyilváníthat, javaslattal élhet a szülőkkel és a tanulókkal kapcsolatos valamennyi kérdésben.</w:t>
      </w:r>
    </w:p>
    <w:p w:rsidR="00F7133F" w:rsidRPr="00BF0017" w:rsidRDefault="00F7133F">
      <w:pPr>
        <w:jc w:val="both"/>
      </w:pPr>
    </w:p>
    <w:p w:rsidR="00F7133F" w:rsidRPr="00BF0017" w:rsidRDefault="00F7133F">
      <w:pPr>
        <w:pStyle w:val="Cmsor2"/>
        <w:jc w:val="center"/>
      </w:pPr>
      <w:bookmarkStart w:id="52" w:name="_Toc118086962"/>
      <w:bookmarkStart w:id="53" w:name="_Toc118258897"/>
      <w:bookmarkStart w:id="54" w:name="_Toc118272803"/>
      <w:bookmarkStart w:id="55" w:name="_Toc221072893"/>
      <w:bookmarkStart w:id="56" w:name="_Toc308590905"/>
      <w:r w:rsidRPr="00BF0017">
        <w:t>A tanulók közösségei</w:t>
      </w:r>
      <w:bookmarkEnd w:id="52"/>
      <w:bookmarkEnd w:id="53"/>
      <w:bookmarkEnd w:id="54"/>
      <w:bookmarkEnd w:id="55"/>
      <w:bookmarkEnd w:id="56"/>
    </w:p>
    <w:p w:rsidR="00F7133F" w:rsidRPr="00BF0017" w:rsidRDefault="00F7133F">
      <w:pPr>
        <w:jc w:val="center"/>
        <w:rPr>
          <w:b/>
        </w:rPr>
      </w:pPr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Cmsor3"/>
        <w:numPr>
          <w:ilvl w:val="0"/>
          <w:numId w:val="0"/>
        </w:numPr>
        <w:ind w:left="540"/>
      </w:pPr>
      <w:bookmarkStart w:id="57" w:name="_Toc118258898"/>
      <w:bookmarkStart w:id="58" w:name="_Toc118272804"/>
      <w:r w:rsidRPr="00BF0017">
        <w:t>Az osztályközösség</w:t>
      </w:r>
      <w:bookmarkEnd w:id="57"/>
      <w:bookmarkEnd w:id="58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Az azonos évfolyamra járó, közös tanulócsoportot alkotó tanulók osztályközösséget alkotnak. Az osztál</w:t>
      </w:r>
      <w:r>
        <w:t>yközösség élén – mint pedagógus</w:t>
      </w:r>
      <w:r w:rsidRPr="00BF0017">
        <w:t xml:space="preserve">vezető – az osztályfőnök áll. Az osztályfőnököt ezzel a feladattal az igazgató bízza meg. Az osztályfőnökök az osztályfőnöki tevékenységüket munkaköri leírásuk alapján végzik. Az </w:t>
      </w:r>
      <w:r w:rsidR="00E5183C" w:rsidRPr="00BF0017">
        <w:t>osztályfőnök-helyettes,</w:t>
      </w:r>
      <w:r w:rsidRPr="00BF0017">
        <w:t xml:space="preserve"> mint vezető, mindenkor helyettesíti akadályoztatása esetén az osztályfőnököt. Programok szervezésekor segítő társa az osztályfőnöknek.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Minden felsős osztályközösség saját tagjaiból az alábbi tisztségviselőket választja meg:</w:t>
      </w:r>
    </w:p>
    <w:p w:rsidR="00F7133F" w:rsidRPr="00BF0017" w:rsidRDefault="00F7133F" w:rsidP="001532D0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jc w:val="both"/>
      </w:pPr>
      <w:r w:rsidRPr="00BF0017">
        <w:t>DÖK vezető</w:t>
      </w:r>
    </w:p>
    <w:p w:rsidR="00F7133F" w:rsidRPr="00BF0017" w:rsidRDefault="00F7133F" w:rsidP="001532D0">
      <w:pPr>
        <w:numPr>
          <w:ilvl w:val="0"/>
          <w:numId w:val="11"/>
        </w:numPr>
        <w:tabs>
          <w:tab w:val="clear" w:pos="720"/>
          <w:tab w:val="num" w:pos="1440"/>
        </w:tabs>
        <w:ind w:left="1440"/>
        <w:jc w:val="both"/>
      </w:pPr>
      <w:r w:rsidRPr="00BF0017">
        <w:t>2-3 fő képviselő (küldött) az iskolai diákönkormányzat vezetőségébe</w:t>
      </w:r>
    </w:p>
    <w:p w:rsidR="00E5183C" w:rsidRDefault="00E5183C">
      <w:pPr>
        <w:pStyle w:val="Cmsor3"/>
        <w:numPr>
          <w:ilvl w:val="0"/>
          <w:numId w:val="0"/>
        </w:numPr>
        <w:ind w:left="540"/>
      </w:pPr>
      <w:bookmarkStart w:id="59" w:name="_Toc118258899"/>
      <w:bookmarkStart w:id="60" w:name="_Toc118272805"/>
    </w:p>
    <w:p w:rsidR="00F7133F" w:rsidRPr="00BF0017" w:rsidRDefault="00F7133F">
      <w:pPr>
        <w:pStyle w:val="Cmsor3"/>
        <w:numPr>
          <w:ilvl w:val="0"/>
          <w:numId w:val="0"/>
        </w:numPr>
        <w:ind w:left="540"/>
      </w:pPr>
      <w:r w:rsidRPr="00BF0017">
        <w:t>Az iskolai diákönkormányzat</w:t>
      </w:r>
      <w:bookmarkEnd w:id="59"/>
      <w:bookmarkEnd w:id="60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jc w:val="both"/>
      </w:pPr>
      <w:r w:rsidRPr="00BF0017">
        <w:tab/>
        <w:t>A tanulók, a tanulóközösségek érdekeinek képviseletét az iskolai diákönkormányzat látja el.</w:t>
      </w:r>
    </w:p>
    <w:p w:rsidR="00F7133F" w:rsidRPr="00BF0017" w:rsidRDefault="00F7133F">
      <w:pPr>
        <w:jc w:val="both"/>
      </w:pPr>
      <w:r w:rsidRPr="00BF0017">
        <w:tab/>
        <w:t>Az iskolai diákönkormányzat a jogszabályokban megfogalmazott jogkörökkel rendelkezik.</w:t>
      </w:r>
    </w:p>
    <w:p w:rsidR="00F7133F" w:rsidRPr="00BF0017" w:rsidRDefault="00F7133F">
      <w:pPr>
        <w:ind w:firstLine="708"/>
        <w:jc w:val="both"/>
      </w:pPr>
      <w:r w:rsidRPr="00BF0017">
        <w:t>Az iskolai diákönkormányzat szervezetét és tevékenységét saját szervezeti és működési szabályzata szerint alakítja.</w:t>
      </w:r>
    </w:p>
    <w:p w:rsidR="00F7133F" w:rsidRPr="00BF0017" w:rsidRDefault="00F7133F">
      <w:pPr>
        <w:jc w:val="both"/>
      </w:pPr>
      <w:r w:rsidRPr="00BF0017">
        <w:tab/>
        <w:t>Az iskolai diákönkormányzat munkáját segítő nevelőt a diákönkormányzat vezetőségének javaslata alapján – a nevelőtestület egyetértésével – az igazgató bízza meg.</w:t>
      </w:r>
    </w:p>
    <w:p w:rsidR="00F7133F" w:rsidRPr="00BF0017" w:rsidRDefault="00F7133F">
      <w:pPr>
        <w:jc w:val="both"/>
      </w:pPr>
      <w:r w:rsidRPr="00BF0017">
        <w:tab/>
        <w:t xml:space="preserve">Az iskolai diákközgyűlést évente legalább két alkalommal össze kell hívni, melyen az iskola igazgatójának vagy megbízottjának a tanulókat tájékoztatnia kell az iskolai élet egészéről, az iskolai munkatervről. A diákközgyűlés összehívását a diákönkormányzat vezetője kezdeményezi. A diákközgyűlés összehívásáért az </w:t>
      </w:r>
      <w:r>
        <w:t>intézményvezető</w:t>
      </w:r>
      <w:r w:rsidRPr="00BF0017">
        <w:t xml:space="preserve"> felelős. A diákközgyűlés egy év időtartamra a tanulók javaslatai alapján 14 fő diákképviselőt választ.</w:t>
      </w:r>
    </w:p>
    <w:p w:rsidR="00F7133F" w:rsidRPr="00BF0017" w:rsidRDefault="00F7133F">
      <w:pPr>
        <w:jc w:val="both"/>
      </w:pPr>
      <w:r w:rsidRPr="00BF0017">
        <w:tab/>
        <w:t>A diákönkormányzat működéséhez szükséges helyiségek, berendezések használatát, az irodaszer ellátást az iskola térítésmentesen biztosítja.</w:t>
      </w:r>
    </w:p>
    <w:p w:rsidR="00F7133F" w:rsidRPr="00BF0017" w:rsidRDefault="00F7133F"/>
    <w:p w:rsidR="00F7133F" w:rsidRPr="00BF0017" w:rsidRDefault="00F7133F"/>
    <w:p w:rsidR="00F7133F" w:rsidRPr="00BF0017" w:rsidRDefault="00F7133F"/>
    <w:p w:rsidR="00F7133F" w:rsidRPr="00BF0017" w:rsidRDefault="00F7133F">
      <w:pPr>
        <w:pStyle w:val="Cmsor2"/>
        <w:jc w:val="center"/>
      </w:pPr>
      <w:bookmarkStart w:id="61" w:name="_Toc118086963"/>
      <w:bookmarkStart w:id="62" w:name="_Toc118258900"/>
      <w:bookmarkStart w:id="63" w:name="_Toc118272806"/>
      <w:bookmarkStart w:id="64" w:name="_Toc221072894"/>
      <w:bookmarkStart w:id="65" w:name="_Toc308590906"/>
      <w:r w:rsidRPr="00BF0017">
        <w:t>Az iskola közösségeinek kapcsolattartása</w:t>
      </w:r>
      <w:bookmarkEnd w:id="61"/>
      <w:bookmarkEnd w:id="62"/>
      <w:bookmarkEnd w:id="63"/>
      <w:bookmarkEnd w:id="64"/>
      <w:bookmarkEnd w:id="65"/>
    </w:p>
    <w:p w:rsidR="00F7133F" w:rsidRPr="00BF0017" w:rsidRDefault="00F7133F">
      <w:pPr>
        <w:jc w:val="center"/>
        <w:rPr>
          <w:b/>
        </w:rPr>
      </w:pPr>
    </w:p>
    <w:p w:rsidR="00F7133F" w:rsidRPr="00BF0017" w:rsidRDefault="00F7133F">
      <w:pPr>
        <w:pStyle w:val="Cmsor3"/>
        <w:numPr>
          <w:ilvl w:val="0"/>
          <w:numId w:val="0"/>
        </w:numPr>
        <w:ind w:left="540"/>
        <w:jc w:val="center"/>
      </w:pPr>
      <w:bookmarkStart w:id="66" w:name="_Toc118258901"/>
      <w:bookmarkStart w:id="67" w:name="_Toc118272807"/>
      <w:r w:rsidRPr="00BF0017">
        <w:t>Az igazgatóság és a nevelőtestület</w:t>
      </w:r>
      <w:bookmarkEnd w:id="66"/>
      <w:bookmarkEnd w:id="67"/>
    </w:p>
    <w:p w:rsidR="00F7133F" w:rsidRPr="00BF0017" w:rsidRDefault="00F7133F">
      <w:pPr>
        <w:jc w:val="center"/>
        <w:rPr>
          <w:b/>
        </w:rPr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nevelőtestület különböző közösségeinek kapcsolattartása az </w:t>
      </w:r>
      <w:r>
        <w:t>intézményvezető</w:t>
      </w:r>
      <w:r w:rsidRPr="00BF0017">
        <w:t xml:space="preserve"> segítségével a megbízott </w:t>
      </w:r>
      <w:proofErr w:type="gramStart"/>
      <w:r w:rsidRPr="00BF0017">
        <w:t>pedagógus vezetők</w:t>
      </w:r>
      <w:proofErr w:type="gramEnd"/>
      <w:r w:rsidRPr="00BF0017">
        <w:t xml:space="preserve"> és a választott képviselők útján valósul meg.</w:t>
      </w:r>
    </w:p>
    <w:p w:rsidR="00F7133F" w:rsidRPr="00BF0017" w:rsidRDefault="00F7133F">
      <w:pPr>
        <w:jc w:val="both"/>
      </w:pPr>
      <w:r w:rsidRPr="00BF0017">
        <w:tab/>
        <w:t>A kapcsolattartás fóruma:</w:t>
      </w:r>
    </w:p>
    <w:p w:rsidR="00F7133F" w:rsidRPr="00BF0017" w:rsidRDefault="00F7133F" w:rsidP="001532D0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jc w:val="both"/>
      </w:pPr>
      <w:r w:rsidRPr="00BF0017">
        <w:t>az igazgatóság ülései,</w:t>
      </w:r>
    </w:p>
    <w:p w:rsidR="00F7133F" w:rsidRPr="00BF0017" w:rsidRDefault="00F7133F" w:rsidP="001532D0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jc w:val="both"/>
      </w:pPr>
      <w:r w:rsidRPr="00BF0017">
        <w:t>az iskolavezetőség ülései,</w:t>
      </w:r>
    </w:p>
    <w:p w:rsidR="00F7133F" w:rsidRPr="00BF0017" w:rsidRDefault="00F7133F" w:rsidP="001532D0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jc w:val="both"/>
      </w:pPr>
      <w:r w:rsidRPr="00BF0017">
        <w:t>a különböző értekezletek,</w:t>
      </w:r>
    </w:p>
    <w:p w:rsidR="00F7133F" w:rsidRPr="00BF0017" w:rsidRDefault="00F7133F" w:rsidP="001532D0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jc w:val="both"/>
      </w:pPr>
      <w:r w:rsidRPr="00BF0017">
        <w:t>megbeszélések.</w:t>
      </w:r>
    </w:p>
    <w:p w:rsidR="00F7133F" w:rsidRPr="00BF0017" w:rsidRDefault="00F7133F" w:rsidP="001F50DB">
      <w:pPr>
        <w:jc w:val="both"/>
      </w:pPr>
      <w:r w:rsidRPr="00BF0017">
        <w:t>Ezen fórumok időpontját az iskolai munkaterv határozza meg.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igazgatóság az aktuális feladatokról a tanári szobában elhelyezett hirdetőtáblán írásban, valamint szóbeli tájékoztatókon keresztül értesíti a nevelőket.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iskolavezetőség tagjai kötelesek:</w:t>
      </w:r>
    </w:p>
    <w:p w:rsidR="00F7133F" w:rsidRPr="00BF0017" w:rsidRDefault="00F7133F" w:rsidP="001532D0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BF0017">
        <w:t>az iskolavezetőség ülései után tájékoztatni az irányításuk alá tartozó pedagógusokat az ülés döntéseiről, határozatairól,</w:t>
      </w:r>
    </w:p>
    <w:p w:rsidR="00F7133F" w:rsidRPr="00BF0017" w:rsidRDefault="00F7133F" w:rsidP="001532D0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</w:pPr>
      <w:r w:rsidRPr="00BF0017">
        <w:t>az irányításuk alá tartozó pedagógusok kérdéseit, véleményét, javaslatait közvetíteni az igazgatóság, az iskolavezetőség felé.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 nevelők kérdéseiket, véleményüket, javaslataikat szóban vagy írásban egyénileg vagy munkaköri vezetőjük, illetve választott képviselőik útján közölhetik az igazgatósággal, az iskola vezetőségével és az iskolaszékkel.</w:t>
      </w:r>
    </w:p>
    <w:p w:rsidR="00F7133F" w:rsidRDefault="00F7133F">
      <w:pPr>
        <w:jc w:val="both"/>
      </w:pPr>
    </w:p>
    <w:p w:rsidR="00BC6AEC" w:rsidRPr="00BF0017" w:rsidRDefault="00BC6AEC">
      <w:pPr>
        <w:jc w:val="both"/>
      </w:pPr>
    </w:p>
    <w:p w:rsidR="00182A8E" w:rsidRDefault="00182A8E">
      <w:pPr>
        <w:pStyle w:val="Cmsor3"/>
        <w:numPr>
          <w:ilvl w:val="0"/>
          <w:numId w:val="0"/>
        </w:numPr>
        <w:ind w:left="540"/>
      </w:pPr>
      <w:bookmarkStart w:id="68" w:name="_Toc118258903"/>
      <w:bookmarkStart w:id="69" w:name="_Toc118272809"/>
    </w:p>
    <w:p w:rsidR="00182A8E" w:rsidRDefault="00182A8E">
      <w:pPr>
        <w:pStyle w:val="Cmsor3"/>
        <w:numPr>
          <w:ilvl w:val="0"/>
          <w:numId w:val="0"/>
        </w:numPr>
        <w:ind w:left="540"/>
      </w:pPr>
    </w:p>
    <w:p w:rsidR="00F7133F" w:rsidRPr="00BF0017" w:rsidRDefault="00F7133F">
      <w:pPr>
        <w:pStyle w:val="Cmsor3"/>
        <w:numPr>
          <w:ilvl w:val="0"/>
          <w:numId w:val="0"/>
        </w:numPr>
        <w:ind w:left="540"/>
      </w:pPr>
      <w:r w:rsidRPr="00BF0017">
        <w:t>A nevelők és a tanulók</w:t>
      </w:r>
      <w:bookmarkEnd w:id="68"/>
      <w:bookmarkEnd w:id="69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 tanulókat az iskola egészének életéről, az iskolai munkatervről, az aktuális feladatokról</w:t>
      </w:r>
    </w:p>
    <w:p w:rsidR="00F7133F" w:rsidRPr="00BF0017" w:rsidRDefault="00F7133F" w:rsidP="00F24AD5">
      <w:pPr>
        <w:numPr>
          <w:ilvl w:val="0"/>
          <w:numId w:val="14"/>
        </w:numPr>
        <w:tabs>
          <w:tab w:val="clear" w:pos="720"/>
          <w:tab w:val="num" w:pos="1440"/>
        </w:tabs>
        <w:ind w:left="1440"/>
        <w:jc w:val="both"/>
      </w:pPr>
      <w:r w:rsidRPr="00BF0017">
        <w:t>az igazgató</w:t>
      </w:r>
    </w:p>
    <w:p w:rsidR="00F7133F" w:rsidRPr="00BF0017" w:rsidRDefault="00F7133F" w:rsidP="00F24AD5">
      <w:pPr>
        <w:numPr>
          <w:ilvl w:val="1"/>
          <w:numId w:val="14"/>
        </w:numPr>
        <w:tabs>
          <w:tab w:val="clear" w:pos="372"/>
          <w:tab w:val="num" w:pos="2280"/>
        </w:tabs>
        <w:ind w:left="2280"/>
        <w:jc w:val="both"/>
      </w:pPr>
      <w:r w:rsidRPr="00BF0017">
        <w:t xml:space="preserve">az iskolai diákönkormányzat vezetőségi ülésén </w:t>
      </w:r>
      <w:proofErr w:type="gramStart"/>
      <w:r w:rsidRPr="00BF0017">
        <w:t>két havonta</w:t>
      </w:r>
      <w:proofErr w:type="gramEnd"/>
      <w:r w:rsidRPr="00BF0017">
        <w:t>,</w:t>
      </w:r>
    </w:p>
    <w:p w:rsidR="00F7133F" w:rsidRPr="00BF0017" w:rsidRDefault="00F7133F" w:rsidP="00F24AD5">
      <w:pPr>
        <w:numPr>
          <w:ilvl w:val="1"/>
          <w:numId w:val="14"/>
        </w:numPr>
        <w:tabs>
          <w:tab w:val="clear" w:pos="372"/>
          <w:tab w:val="num" w:pos="2280"/>
        </w:tabs>
        <w:ind w:left="2280"/>
        <w:jc w:val="both"/>
      </w:pPr>
      <w:r w:rsidRPr="00BF0017">
        <w:t>a diákközgyűlésen évente legalább egy alkalommal,</w:t>
      </w:r>
    </w:p>
    <w:p w:rsidR="00F7133F" w:rsidRPr="00BF0017" w:rsidRDefault="00F7133F" w:rsidP="00F24AD5">
      <w:pPr>
        <w:numPr>
          <w:ilvl w:val="1"/>
          <w:numId w:val="14"/>
        </w:numPr>
        <w:tabs>
          <w:tab w:val="clear" w:pos="372"/>
          <w:tab w:val="num" w:pos="2280"/>
        </w:tabs>
        <w:ind w:left="2280"/>
        <w:jc w:val="both"/>
      </w:pPr>
      <w:r w:rsidRPr="00BF0017">
        <w:t>az iskolarádión keresztül,</w:t>
      </w:r>
    </w:p>
    <w:p w:rsidR="00F7133F" w:rsidRPr="00BF0017" w:rsidRDefault="00F7133F" w:rsidP="00F24AD5">
      <w:pPr>
        <w:numPr>
          <w:ilvl w:val="0"/>
          <w:numId w:val="14"/>
        </w:numPr>
        <w:tabs>
          <w:tab w:val="clear" w:pos="720"/>
          <w:tab w:val="num" w:pos="1440"/>
        </w:tabs>
        <w:ind w:left="1440" w:hanging="306"/>
        <w:jc w:val="both"/>
      </w:pPr>
      <w:r w:rsidRPr="00BF0017">
        <w:t>az osztályfőnökök az osztályfőnöki órákon</w:t>
      </w:r>
      <w:r>
        <w:t xml:space="preserve"> </w:t>
      </w:r>
      <w:r w:rsidRPr="00BF0017">
        <w:t>tájékoztatják.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tanulót és a tanuló szüleit a tanuló fejlődéséről, egyéni haladásáról a szaktanároknak folyamatosan szóban és írásban tájékoztatniuk kell.</w:t>
      </w:r>
    </w:p>
    <w:p w:rsidR="00F7133F" w:rsidRPr="00BF0017" w:rsidRDefault="00F7133F">
      <w:pPr>
        <w:jc w:val="both"/>
      </w:pPr>
    </w:p>
    <w:p w:rsidR="00F7133F" w:rsidRDefault="00F7133F">
      <w:pPr>
        <w:jc w:val="both"/>
      </w:pPr>
      <w:r w:rsidRPr="00BF0017">
        <w:tab/>
        <w:t xml:space="preserve">A tanulók kérdéseiket, véleményüket, javaslataikat szóban vagy írásban egyénileg vagy választott képviselőik, tisztségviselők útján közölhetik az iskola igazgatóságával, a </w:t>
      </w:r>
      <w:r w:rsidR="00182A8E">
        <w:t>nevelőkkel, a nevelőtestülettel</w:t>
      </w:r>
      <w:r w:rsidR="00EF4648">
        <w:t>.</w:t>
      </w:r>
    </w:p>
    <w:p w:rsidR="00EF4648" w:rsidRPr="00BF0017" w:rsidRDefault="00EF4648">
      <w:pPr>
        <w:jc w:val="both"/>
      </w:pPr>
    </w:p>
    <w:p w:rsidR="00F7133F" w:rsidRPr="00BF0017" w:rsidRDefault="00F7133F">
      <w:pPr>
        <w:pStyle w:val="Cmsor3"/>
        <w:numPr>
          <w:ilvl w:val="0"/>
          <w:numId w:val="0"/>
        </w:numPr>
        <w:ind w:left="540"/>
      </w:pPr>
      <w:bookmarkStart w:id="70" w:name="_Toc118258904"/>
      <w:bookmarkStart w:id="71" w:name="_Toc118272810"/>
      <w:r w:rsidRPr="00BF0017">
        <w:t>A nevelők és a szülők</w:t>
      </w:r>
      <w:bookmarkEnd w:id="70"/>
      <w:bookmarkEnd w:id="71"/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 szülőket az iskola egészének életéről, az iskolai munkatervről, az aktuális feladatokról</w:t>
      </w:r>
    </w:p>
    <w:p w:rsidR="00F7133F" w:rsidRPr="00BF0017" w:rsidRDefault="00F7133F" w:rsidP="00F24AD5">
      <w:pPr>
        <w:numPr>
          <w:ilvl w:val="0"/>
          <w:numId w:val="15"/>
        </w:numPr>
        <w:jc w:val="both"/>
      </w:pPr>
      <w:r>
        <w:t>intézményvezető:</w:t>
      </w:r>
    </w:p>
    <w:p w:rsidR="00F7133F" w:rsidRPr="00BF0017" w:rsidRDefault="00F7133F" w:rsidP="0062379A">
      <w:pPr>
        <w:numPr>
          <w:ilvl w:val="0"/>
          <w:numId w:val="61"/>
        </w:numPr>
        <w:tabs>
          <w:tab w:val="clear" w:pos="720"/>
          <w:tab w:val="num" w:pos="1560"/>
        </w:tabs>
        <w:ind w:left="1560"/>
        <w:jc w:val="both"/>
      </w:pPr>
      <w:r w:rsidRPr="00BF0017">
        <w:t>a szülői munkaközösség választmányi ülésén évente két alkalommal,</w:t>
      </w:r>
    </w:p>
    <w:p w:rsidR="00F7133F" w:rsidRPr="00BF0017" w:rsidRDefault="00F7133F" w:rsidP="0062379A">
      <w:pPr>
        <w:numPr>
          <w:ilvl w:val="0"/>
          <w:numId w:val="61"/>
        </w:numPr>
        <w:tabs>
          <w:tab w:val="clear" w:pos="720"/>
          <w:tab w:val="num" w:pos="1560"/>
        </w:tabs>
        <w:ind w:left="1560"/>
        <w:jc w:val="both"/>
      </w:pPr>
      <w:r w:rsidRPr="00BF0017">
        <w:t>az iskola honlapján,</w:t>
      </w:r>
    </w:p>
    <w:p w:rsidR="00F7133F" w:rsidRPr="00BF0017" w:rsidRDefault="00F7133F" w:rsidP="0062379A">
      <w:pPr>
        <w:numPr>
          <w:ilvl w:val="0"/>
          <w:numId w:val="61"/>
        </w:numPr>
        <w:tabs>
          <w:tab w:val="clear" w:pos="720"/>
          <w:tab w:val="num" w:pos="1560"/>
        </w:tabs>
        <w:ind w:left="1560"/>
        <w:jc w:val="both"/>
      </w:pPr>
      <w:r w:rsidRPr="00BF0017">
        <w:t>az időközönként megjelenő írásbeli tájékoztatón keresztül,</w:t>
      </w:r>
    </w:p>
    <w:p w:rsidR="00F7133F" w:rsidRPr="00BF0017" w:rsidRDefault="00F7133F" w:rsidP="00F24AD5">
      <w:pPr>
        <w:numPr>
          <w:ilvl w:val="0"/>
          <w:numId w:val="15"/>
        </w:numPr>
        <w:jc w:val="both"/>
      </w:pPr>
      <w:r w:rsidRPr="00BF0017">
        <w:t>az osztályfőnökök:</w:t>
      </w:r>
    </w:p>
    <w:p w:rsidR="00F7133F" w:rsidRPr="00BF0017" w:rsidRDefault="00F7133F" w:rsidP="00F24AD5">
      <w:pPr>
        <w:numPr>
          <w:ilvl w:val="0"/>
          <w:numId w:val="16"/>
        </w:numPr>
        <w:tabs>
          <w:tab w:val="clear" w:pos="0"/>
          <w:tab w:val="num" w:pos="1560"/>
        </w:tabs>
        <w:ind w:left="1560" w:hanging="360"/>
        <w:jc w:val="both"/>
      </w:pPr>
      <w:r w:rsidRPr="00BF0017">
        <w:t>szülői értekezleten tájékoztatják.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szülők számára a tanulók egyéni haladásával kapcsolatos tájékoztatásra az alábbi lehetőségek szolgálnak:</w:t>
      </w:r>
    </w:p>
    <w:p w:rsidR="00F7133F" w:rsidRPr="00BF0017" w:rsidRDefault="00F7133F" w:rsidP="00F24AD5">
      <w:pPr>
        <w:numPr>
          <w:ilvl w:val="0"/>
          <w:numId w:val="17"/>
        </w:numPr>
        <w:tabs>
          <w:tab w:val="clear" w:pos="1428"/>
          <w:tab w:val="num" w:pos="1080"/>
        </w:tabs>
        <w:ind w:left="1080"/>
        <w:jc w:val="both"/>
      </w:pPr>
      <w:r w:rsidRPr="00BF0017">
        <w:t>a családlátogatások,</w:t>
      </w:r>
    </w:p>
    <w:p w:rsidR="00F7133F" w:rsidRPr="00BF0017" w:rsidRDefault="00F7133F" w:rsidP="00F24AD5">
      <w:pPr>
        <w:numPr>
          <w:ilvl w:val="0"/>
          <w:numId w:val="17"/>
        </w:numPr>
        <w:tabs>
          <w:tab w:val="clear" w:pos="1428"/>
          <w:tab w:val="num" w:pos="1080"/>
        </w:tabs>
        <w:ind w:left="1080"/>
        <w:jc w:val="both"/>
      </w:pPr>
      <w:r w:rsidRPr="00BF0017">
        <w:t>a szülői értekezletek,</w:t>
      </w:r>
    </w:p>
    <w:p w:rsidR="00F7133F" w:rsidRPr="00BF0017" w:rsidRDefault="00F7133F" w:rsidP="00F24AD5">
      <w:pPr>
        <w:numPr>
          <w:ilvl w:val="0"/>
          <w:numId w:val="17"/>
        </w:numPr>
        <w:tabs>
          <w:tab w:val="clear" w:pos="1428"/>
          <w:tab w:val="num" w:pos="1080"/>
        </w:tabs>
        <w:ind w:left="1080"/>
        <w:jc w:val="both"/>
      </w:pPr>
      <w:r w:rsidRPr="00BF0017">
        <w:t>a nevelők fogadóórái,</w:t>
      </w:r>
    </w:p>
    <w:p w:rsidR="00F7133F" w:rsidRPr="00BF0017" w:rsidRDefault="00F7133F" w:rsidP="00F24AD5">
      <w:pPr>
        <w:numPr>
          <w:ilvl w:val="0"/>
          <w:numId w:val="17"/>
        </w:numPr>
        <w:tabs>
          <w:tab w:val="clear" w:pos="1428"/>
          <w:tab w:val="num" w:pos="1080"/>
        </w:tabs>
        <w:ind w:left="1080"/>
        <w:jc w:val="both"/>
      </w:pPr>
      <w:r w:rsidRPr="00BF0017">
        <w:t>a nyílt tanítási napok,</w:t>
      </w:r>
    </w:p>
    <w:p w:rsidR="00A87EDE" w:rsidRDefault="00F7133F" w:rsidP="00A87EDE">
      <w:pPr>
        <w:numPr>
          <w:ilvl w:val="0"/>
          <w:numId w:val="17"/>
        </w:numPr>
        <w:tabs>
          <w:tab w:val="clear" w:pos="1428"/>
          <w:tab w:val="num" w:pos="1080"/>
        </w:tabs>
        <w:ind w:left="1080"/>
        <w:jc w:val="both"/>
      </w:pPr>
      <w:r w:rsidRPr="00BF0017">
        <w:t>írásbeli tájékoztatók a tájékoztató füzetben.</w:t>
      </w:r>
    </w:p>
    <w:p w:rsidR="00166A98" w:rsidRDefault="00166A98" w:rsidP="00166A98">
      <w:pPr>
        <w:ind w:left="720"/>
        <w:jc w:val="both"/>
      </w:pPr>
      <w:r>
        <w:t>A tanulókkal kapcsolatos döntésekről minden esetben írásbeli tájékoztatást kapnak a szülők. Felvétel, jogviszony, mulasztás, fegyelmi tájékoztatás postai úton, egyéb esetekben a tájékoztató füzetben értesíti az intézmény vezetője, osztályfőnöke, vagy gyermekvédelmi felelős a szülőket.</w:t>
      </w:r>
    </w:p>
    <w:p w:rsidR="00A87EDE" w:rsidRDefault="00A87EDE" w:rsidP="00A87EDE">
      <w:pPr>
        <w:ind w:left="1080"/>
        <w:jc w:val="both"/>
      </w:pPr>
    </w:p>
    <w:p w:rsidR="00F7133F" w:rsidRPr="00BF0017" w:rsidRDefault="00F7133F">
      <w:pPr>
        <w:ind w:firstLine="708"/>
        <w:jc w:val="both"/>
      </w:pPr>
      <w:r w:rsidRPr="00BF0017">
        <w:t>A szülői értekezletek, és a nevelők fogadóóráinak időpontját az iskolai munkaterv tartalmazza.</w:t>
      </w:r>
      <w:r w:rsidR="00166A98">
        <w:t xml:space="preserve"> Megtekinthető az iskola honlapján is.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szülők kérdéseiket, véleményüket, javaslataikat szóban vagy írásban egyénileg vagy választott képviselőik, tisztségviselőik útján közölhetik az iskola igazgatóságával, nevelőtestületével vagy az </w:t>
      </w:r>
      <w:r w:rsidR="008F0918">
        <w:t>Iskolai Szülői Munkaközösséggel.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szülők és más érdeklődők az iskola pedagógiai programjáról, szervezeti és működési szabályzatáról és házirendjéről az iskola igazgatójától, valamint igazgatóhelyettesétől az iskolai munkatervben évenként meghatározott igazgatói, igazgatóhelyettesi fogadóórákon kérhetnek tájékoztatást.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</w:t>
      </w:r>
      <w:r w:rsidR="00A87EDE">
        <w:t>a Pedagógiai Programja, Szervezeti és Működési Szabályzata</w:t>
      </w:r>
      <w:r w:rsidR="008F0918">
        <w:t xml:space="preserve"> </w:t>
      </w:r>
      <w:r w:rsidR="00A87EDE">
        <w:t>nyilvános,</w:t>
      </w:r>
      <w:r w:rsidRPr="00BF0017">
        <w:t xml:space="preserve"> minden érdeklődő szám</w:t>
      </w:r>
      <w:r w:rsidR="008F0918">
        <w:t>ára elérhető, megtekinthető. A Pedagógia P</w:t>
      </w:r>
      <w:r w:rsidRPr="00BF0017">
        <w:t>rogram egy-egy példánya a következő személyeknél, illetve intézményeknél található meg:</w:t>
      </w:r>
    </w:p>
    <w:p w:rsidR="00F7133F" w:rsidRPr="00BF0017" w:rsidRDefault="00F7133F" w:rsidP="00F24AD5">
      <w:pPr>
        <w:numPr>
          <w:ilvl w:val="0"/>
          <w:numId w:val="18"/>
        </w:numPr>
        <w:jc w:val="both"/>
      </w:pPr>
      <w:r w:rsidRPr="00BF0017">
        <w:t>az iskola fenntartójánál (tankerületi vezetőnél)</w:t>
      </w:r>
      <w:r w:rsidR="00BC6AEC">
        <w:t>,</w:t>
      </w:r>
    </w:p>
    <w:p w:rsidR="00F7133F" w:rsidRPr="00BF0017" w:rsidRDefault="00F7133F" w:rsidP="00F24AD5">
      <w:pPr>
        <w:numPr>
          <w:ilvl w:val="0"/>
          <w:numId w:val="18"/>
        </w:numPr>
        <w:jc w:val="both"/>
      </w:pPr>
      <w:r w:rsidRPr="00BF0017">
        <w:t>az iskola irattárában,</w:t>
      </w:r>
    </w:p>
    <w:p w:rsidR="00F7133F" w:rsidRPr="00BF0017" w:rsidRDefault="00F7133F" w:rsidP="00F24AD5">
      <w:pPr>
        <w:numPr>
          <w:ilvl w:val="0"/>
          <w:numId w:val="18"/>
        </w:numPr>
        <w:jc w:val="both"/>
      </w:pPr>
      <w:r w:rsidRPr="00BF0017">
        <w:t>az iskola könyvtárában,</w:t>
      </w:r>
    </w:p>
    <w:p w:rsidR="00F7133F" w:rsidRPr="00BF0017" w:rsidRDefault="00BC6AEC" w:rsidP="00F24AD5">
      <w:pPr>
        <w:numPr>
          <w:ilvl w:val="0"/>
          <w:numId w:val="18"/>
        </w:numPr>
        <w:jc w:val="both"/>
      </w:pPr>
      <w:r>
        <w:t>az iskola honlapján.</w:t>
      </w:r>
    </w:p>
    <w:p w:rsidR="00F7133F" w:rsidRPr="00BF0017" w:rsidRDefault="00F7133F" w:rsidP="00632E79">
      <w:pPr>
        <w:jc w:val="both"/>
      </w:pPr>
    </w:p>
    <w:p w:rsidR="00F7133F" w:rsidRPr="00BF0017" w:rsidRDefault="00F7133F" w:rsidP="00632E79">
      <w:pPr>
        <w:jc w:val="both"/>
      </w:pPr>
    </w:p>
    <w:p w:rsidR="00F7133F" w:rsidRPr="00BF0017" w:rsidRDefault="00F7133F" w:rsidP="00632E79">
      <w:pPr>
        <w:jc w:val="both"/>
      </w:pPr>
    </w:p>
    <w:p w:rsidR="00F7133F" w:rsidRPr="00E62C6D" w:rsidRDefault="00E62C6D" w:rsidP="00632E79">
      <w:pPr>
        <w:pStyle w:val="Cmsor3"/>
        <w:numPr>
          <w:ilvl w:val="0"/>
          <w:numId w:val="0"/>
        </w:numPr>
        <w:ind w:left="540"/>
        <w:rPr>
          <w:b w:val="0"/>
        </w:rPr>
      </w:pPr>
      <w:bookmarkStart w:id="72" w:name="_Toc337091938"/>
      <w:r w:rsidRPr="00E62C6D">
        <w:rPr>
          <w:b w:val="0"/>
        </w:rPr>
        <w:t>IV.</w:t>
      </w:r>
      <w:r w:rsidR="00BC6AEC">
        <w:rPr>
          <w:b w:val="0"/>
        </w:rPr>
        <w:t xml:space="preserve"> </w:t>
      </w:r>
      <w:r w:rsidRPr="00E62C6D">
        <w:rPr>
          <w:b w:val="0"/>
        </w:rPr>
        <w:t xml:space="preserve">AZ ELEKTRONIKUS </w:t>
      </w:r>
      <w:proofErr w:type="gramStart"/>
      <w:r w:rsidRPr="00E62C6D">
        <w:rPr>
          <w:b w:val="0"/>
        </w:rPr>
        <w:t>ÉS</w:t>
      </w:r>
      <w:proofErr w:type="gramEnd"/>
      <w:r w:rsidRPr="00E62C6D">
        <w:rPr>
          <w:b w:val="0"/>
        </w:rPr>
        <w:t xml:space="preserve"> AZ ELEKTRONIKUS ÚTON ELŐÁLLÍTOTT NYOMTATVÁNYOK KEZELÉSI RENDJE</w:t>
      </w:r>
      <w:bookmarkEnd w:id="72"/>
    </w:p>
    <w:p w:rsidR="00F7133F" w:rsidRPr="00E62C6D" w:rsidRDefault="00F7133F" w:rsidP="00632E79"/>
    <w:p w:rsidR="00F7133F" w:rsidRPr="00BF0017" w:rsidRDefault="00F7133F" w:rsidP="00632E79">
      <w:pPr>
        <w:tabs>
          <w:tab w:val="left" w:pos="426"/>
        </w:tabs>
        <w:ind w:right="-142"/>
        <w:jc w:val="both"/>
      </w:pPr>
      <w:r w:rsidRPr="00BF0017">
        <w:t>Az elektronikus úton előállított, hitelesített és tárolt dokumentumok kezelési rendje</w:t>
      </w: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  <w:r w:rsidRPr="00BF0017">
        <w:t>Az oktatási ágazat irányítási rendszerével a Közoktatási Információs Rendszer (KIR) révén tartott elektronikus kapcsolatban elektronikusan előállított, hitelesített és tárolt dokumentumrendszert alkalmazunk a 229/2012. (VIII.28.) Kormányrendelet előírásainak megfelelően. A rendszerben alkalmazott fokozott biztonságú elektronikus aláírást kizárólag az intézmény igazgatója alkalmazhatja a dokumentumok hitelesítésére. Az elektronikus rendszer használata során feltétlenül ki kell nyomtatni és az irattárban kell elhelyezni az alábbi dokumentumok papír alapú másolatát:</w:t>
      </w:r>
    </w:p>
    <w:p w:rsidR="00F7133F" w:rsidRPr="00BF0017" w:rsidRDefault="00F7133F" w:rsidP="0062379A">
      <w:pPr>
        <w:numPr>
          <w:ilvl w:val="0"/>
          <w:numId w:val="62"/>
        </w:numPr>
        <w:tabs>
          <w:tab w:val="left" w:pos="426"/>
        </w:tabs>
        <w:ind w:right="-142"/>
        <w:jc w:val="both"/>
      </w:pPr>
      <w:r w:rsidRPr="00BF0017">
        <w:t>az intézménytörzsre vonatkozó adatok módosítása,</w:t>
      </w:r>
    </w:p>
    <w:p w:rsidR="00F7133F" w:rsidRPr="00BF0017" w:rsidRDefault="00F7133F" w:rsidP="0062379A">
      <w:pPr>
        <w:numPr>
          <w:ilvl w:val="0"/>
          <w:numId w:val="62"/>
        </w:numPr>
        <w:tabs>
          <w:tab w:val="left" w:pos="426"/>
        </w:tabs>
        <w:ind w:right="-142"/>
        <w:jc w:val="both"/>
      </w:pPr>
      <w:r w:rsidRPr="00BF0017">
        <w:t>az alkalmazott pedagógusokra, óraadó tanárokra vonatkozó adatbejelentések,</w:t>
      </w:r>
    </w:p>
    <w:p w:rsidR="00F7133F" w:rsidRPr="00BF0017" w:rsidRDefault="00F7133F" w:rsidP="0062379A">
      <w:pPr>
        <w:numPr>
          <w:ilvl w:val="0"/>
          <w:numId w:val="62"/>
        </w:numPr>
        <w:tabs>
          <w:tab w:val="left" w:pos="426"/>
        </w:tabs>
        <w:ind w:right="-142"/>
        <w:jc w:val="both"/>
      </w:pPr>
      <w:r w:rsidRPr="00BF0017">
        <w:t>a tanulói jogviszonyra vonatkozó bejelentések,</w:t>
      </w:r>
    </w:p>
    <w:p w:rsidR="00F7133F" w:rsidRPr="00BF0017" w:rsidRDefault="00F7133F" w:rsidP="0062379A">
      <w:pPr>
        <w:numPr>
          <w:ilvl w:val="0"/>
          <w:numId w:val="62"/>
        </w:numPr>
        <w:tabs>
          <w:tab w:val="left" w:pos="426"/>
        </w:tabs>
        <w:ind w:right="-142"/>
        <w:jc w:val="both"/>
      </w:pPr>
      <w:r w:rsidRPr="00BF0017">
        <w:t>az október 1-jei pedagógus és tanulói lista.</w:t>
      </w: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  <w:r w:rsidRPr="00BF0017">
        <w:t xml:space="preserve">Az elektronikus úton előállított fent felsorolt nyomtatványokat az intézmény pecsétjével és az igazgató aláírásával hitelesített formában kell tárolni. </w:t>
      </w: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  <w:r w:rsidRPr="00BF0017">
        <w:t>Az egyéb elektronikusan megküldött adatok írásbeli tárolása, hitelesítése nem szükséges. A dokumentumokat a KIR rendszerében, továbbá az iskola informatikai hálózatában egy külön e célra létrehozott mappában tároljuk. A mappához való hozzáférés jogát az informatikai rendszerben korlátozni kell, ahhoz kizárólag az intézményvezető által felhatalmazott személyek (az iskolatitkár és az igazgatóhelyettesek) férhetnek hozzá.</w:t>
      </w: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</w:p>
    <w:p w:rsidR="0050454D" w:rsidRDefault="00F7133F" w:rsidP="00632E79">
      <w:pPr>
        <w:tabs>
          <w:tab w:val="left" w:pos="426"/>
        </w:tabs>
        <w:ind w:right="-142"/>
        <w:jc w:val="both"/>
      </w:pPr>
      <w:r w:rsidRPr="00BF0017">
        <w:t>Az elektronikus úton előállított, papíralapú nyomtatványok hitelesítési rendje</w:t>
      </w:r>
      <w:r w:rsidR="00EF4648">
        <w:t>:</w:t>
      </w:r>
    </w:p>
    <w:p w:rsidR="00F7133F" w:rsidRPr="00BF0017" w:rsidRDefault="00EF4648" w:rsidP="00632E79">
      <w:pPr>
        <w:tabs>
          <w:tab w:val="left" w:pos="426"/>
        </w:tabs>
        <w:ind w:right="-142"/>
        <w:jc w:val="both"/>
      </w:pPr>
      <w:r>
        <w:t>Szöveges értékeléseket, anyakönyveket az osztályfőnök</w:t>
      </w:r>
      <w:r w:rsidR="0050454D">
        <w:t xml:space="preserve"> aláírja, az igazgató hi</w:t>
      </w:r>
      <w:r w:rsidR="00BC6AEC">
        <w:t>telesíti, bélyegzővel látja el.</w:t>
      </w: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</w:p>
    <w:p w:rsidR="00F7133F" w:rsidRPr="00BF0017" w:rsidRDefault="00F7133F" w:rsidP="00632E79">
      <w:pPr>
        <w:tabs>
          <w:tab w:val="left" w:pos="426"/>
        </w:tabs>
        <w:ind w:right="-142"/>
        <w:jc w:val="both"/>
      </w:pPr>
      <w:r w:rsidRPr="00BF0017">
        <w:t>Az iskola számítógépeinek adattartamát évente menteni szükséges, az erre a célra vásárolt tárolóeszközre. Szükség esetén ez az időszak rövidíthető, illetve indokolt esetben meghosszabbítható</w:t>
      </w:r>
      <w:r>
        <w:t xml:space="preserve">.  Ez az adathordozó az irodai </w:t>
      </w:r>
      <w:r w:rsidRPr="00BF0017">
        <w:t xml:space="preserve">páncélszekrényben őrizendő.  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E62C6D" w:rsidRDefault="00F7133F">
      <w:pPr>
        <w:pStyle w:val="Cmsor1"/>
        <w:rPr>
          <w:b w:val="0"/>
          <w:sz w:val="24"/>
        </w:rPr>
      </w:pPr>
      <w:bookmarkStart w:id="73" w:name="_Toc118086964"/>
      <w:bookmarkStart w:id="74" w:name="_Toc118258905"/>
      <w:bookmarkStart w:id="75" w:name="_Toc118272811"/>
      <w:bookmarkStart w:id="76" w:name="_Toc221072895"/>
      <w:bookmarkStart w:id="77" w:name="_Toc241466578"/>
      <w:bookmarkStart w:id="78" w:name="_Toc308590907"/>
      <w:r w:rsidRPr="00E62C6D">
        <w:rPr>
          <w:b w:val="0"/>
          <w:sz w:val="24"/>
        </w:rPr>
        <w:lastRenderedPageBreak/>
        <w:t xml:space="preserve">V. AZ ISKOLA VEZETÉSÉNEK </w:t>
      </w:r>
      <w:proofErr w:type="gramStart"/>
      <w:r w:rsidRPr="00E62C6D">
        <w:rPr>
          <w:b w:val="0"/>
          <w:sz w:val="24"/>
        </w:rPr>
        <w:t>ÉS</w:t>
      </w:r>
      <w:proofErr w:type="gramEnd"/>
      <w:r w:rsidRPr="00E62C6D">
        <w:rPr>
          <w:b w:val="0"/>
          <w:sz w:val="24"/>
        </w:rPr>
        <w:t xml:space="preserve"> KÖZÖSSÉGEINEK KÜLSŐ KAPCSOLATAI</w:t>
      </w:r>
      <w:bookmarkEnd w:id="73"/>
      <w:bookmarkEnd w:id="74"/>
      <w:bookmarkEnd w:id="75"/>
      <w:bookmarkEnd w:id="76"/>
      <w:bookmarkEnd w:id="77"/>
      <w:bookmarkEnd w:id="78"/>
    </w:p>
    <w:p w:rsidR="00F7133F" w:rsidRPr="00E62C6D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iskolai munka megfelelő szintű irányításának érdekében az iskola igazgatóságának állandó munkakapcsolatban kell állnia a következő intézményekkel:</w:t>
      </w:r>
    </w:p>
    <w:p w:rsidR="00F7133F" w:rsidRPr="00BF0017" w:rsidRDefault="00E5183C" w:rsidP="0011537B">
      <w:pPr>
        <w:pStyle w:val="Szvegtrzs3"/>
        <w:ind w:firstLine="709"/>
      </w:pPr>
      <w:r w:rsidRPr="00BF0017">
        <w:t>Klebelsberg</w:t>
      </w:r>
      <w:r w:rsidR="00F7133F" w:rsidRPr="00BF0017">
        <w:t xml:space="preserve"> Intézményfenntartó Központ továbbiakban KIK</w:t>
      </w:r>
    </w:p>
    <w:p w:rsidR="00F7133F" w:rsidRPr="00BF0017" w:rsidRDefault="00F7133F" w:rsidP="0011537B">
      <w:pPr>
        <w:pStyle w:val="Szvegtrzs3"/>
        <w:ind w:firstLine="709"/>
      </w:pPr>
      <w:r w:rsidRPr="00BF0017">
        <w:t>K</w:t>
      </w:r>
      <w:r w:rsidR="00935DBF">
        <w:t>L</w:t>
      </w:r>
      <w:r w:rsidRPr="00BF0017">
        <w:t>IK XXII. Tankerület</w:t>
      </w:r>
    </w:p>
    <w:p w:rsidR="00F7133F" w:rsidRPr="00BF0017" w:rsidRDefault="00F7133F">
      <w:pPr>
        <w:pStyle w:val="Szvegtrzs3"/>
      </w:pPr>
    </w:p>
    <w:p w:rsidR="00F7133F" w:rsidRPr="00BF0017" w:rsidRDefault="00F7133F">
      <w:pPr>
        <w:pStyle w:val="Szvegtrzs3"/>
      </w:pPr>
    </w:p>
    <w:p w:rsidR="00F7133F" w:rsidRPr="00BF0017" w:rsidRDefault="00F7133F" w:rsidP="00F24AD5">
      <w:pPr>
        <w:numPr>
          <w:ilvl w:val="0"/>
          <w:numId w:val="19"/>
        </w:numPr>
        <w:jc w:val="both"/>
      </w:pPr>
      <w:r w:rsidRPr="00BF0017">
        <w:t xml:space="preserve">Az intézmény működtetőjével: Budafok-Tétény </w:t>
      </w:r>
      <w:proofErr w:type="gramStart"/>
      <w:r w:rsidRPr="00BF0017">
        <w:t>Budapest,</w:t>
      </w:r>
      <w:proofErr w:type="gramEnd"/>
      <w:r w:rsidRPr="00BF0017">
        <w:t xml:space="preserve"> XXII. ker. Önkormányzat 1221 Budapest, Városház tér 11.</w:t>
      </w:r>
    </w:p>
    <w:p w:rsidR="00F7133F" w:rsidRDefault="00F7133F" w:rsidP="00F24AD5">
      <w:pPr>
        <w:numPr>
          <w:ilvl w:val="0"/>
          <w:numId w:val="19"/>
        </w:numPr>
        <w:jc w:val="both"/>
      </w:pPr>
      <w:r w:rsidRPr="00BF0017">
        <w:t>A területileg illetékes önkormán</w:t>
      </w:r>
      <w:r w:rsidR="00115D69">
        <w:t>yzati képviselő-testülettel és Polgármesteri H</w:t>
      </w:r>
      <w:r w:rsidRPr="00BF0017">
        <w:t xml:space="preserve">ivatallal: Budafok-Tétény </w:t>
      </w:r>
      <w:proofErr w:type="gramStart"/>
      <w:r w:rsidRPr="00BF0017">
        <w:t>Budapest,</w:t>
      </w:r>
      <w:proofErr w:type="gramEnd"/>
      <w:r w:rsidRPr="00BF0017">
        <w:t xml:space="preserve"> XXII. ker. Önkormányzat 1221 Budapest, Városház tér 11.</w:t>
      </w:r>
    </w:p>
    <w:p w:rsidR="00115D69" w:rsidRPr="00BF0017" w:rsidRDefault="00115D69" w:rsidP="00F24AD5">
      <w:pPr>
        <w:numPr>
          <w:ilvl w:val="0"/>
          <w:numId w:val="19"/>
        </w:numPr>
        <w:jc w:val="both"/>
      </w:pPr>
      <w:r>
        <w:t>Önkormányzat Intézmények Gazdasági Irodájával</w:t>
      </w:r>
    </w:p>
    <w:p w:rsidR="00F7133F" w:rsidRPr="00BF0017" w:rsidRDefault="00F7133F" w:rsidP="00F24AD5">
      <w:pPr>
        <w:numPr>
          <w:ilvl w:val="0"/>
          <w:numId w:val="19"/>
        </w:numPr>
        <w:jc w:val="both"/>
      </w:pPr>
      <w:r w:rsidRPr="00BF0017">
        <w:t xml:space="preserve">A helyi oktatási intézmények vezetőivel és tantestületeivel: </w:t>
      </w:r>
    </w:p>
    <w:p w:rsidR="00F7133F" w:rsidRPr="00BF0017" w:rsidRDefault="00F7133F" w:rsidP="00FA2051">
      <w:pPr>
        <w:ind w:left="1440"/>
        <w:jc w:val="both"/>
      </w:pPr>
      <w:r w:rsidRPr="00BF0017">
        <w:t>Egyesített óvoda tagintézményeivel:</w:t>
      </w:r>
    </w:p>
    <w:p w:rsidR="00F7133F" w:rsidRPr="00BF0017" w:rsidRDefault="00F7133F" w:rsidP="00FA2051">
      <w:pPr>
        <w:tabs>
          <w:tab w:val="left" w:pos="3402"/>
          <w:tab w:val="left" w:pos="6521"/>
        </w:tabs>
        <w:ind w:left="1440"/>
      </w:pPr>
      <w:r w:rsidRPr="00BF0017">
        <w:t>Halacska óvoda</w:t>
      </w:r>
    </w:p>
    <w:p w:rsidR="00F7133F" w:rsidRPr="00BF0017" w:rsidRDefault="00F7133F" w:rsidP="00FA2051">
      <w:pPr>
        <w:tabs>
          <w:tab w:val="left" w:pos="3402"/>
          <w:tab w:val="left" w:pos="6521"/>
        </w:tabs>
        <w:ind w:left="1440"/>
      </w:pPr>
      <w:r w:rsidRPr="00BF0017">
        <w:t>Általános Iskolák: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>Nádasdy Kálmán Művészeti és Ált. Isk.1221. Szt. István tér 14.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 xml:space="preserve">Kossuth Lajos </w:t>
      </w:r>
      <w:proofErr w:type="spellStart"/>
      <w:r w:rsidRPr="00BF0017">
        <w:rPr>
          <w:b w:val="0"/>
        </w:rPr>
        <w:t>Magyar-Angol</w:t>
      </w:r>
      <w:proofErr w:type="spellEnd"/>
      <w:r w:rsidRPr="00BF0017">
        <w:rPr>
          <w:b w:val="0"/>
        </w:rPr>
        <w:t xml:space="preserve"> Két Tanítási-nyelvű Ált. Isk. 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>Német Nemzetiségi Ált. Isk.1222. Árpád u. 2.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>Gádor Ált. Isk.1222. Gádor u. 101.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>Hermann Ottó Ált. Isk. 1222. Pannónia u. 50.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>Demján István Református Iskola. 1223. Rákóczi u. 16.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 xml:space="preserve">Baross Gábor Ált. Isk. 1224. Dózsa </w:t>
      </w:r>
      <w:proofErr w:type="spellStart"/>
      <w:r w:rsidRPr="00BF0017">
        <w:rPr>
          <w:b w:val="0"/>
        </w:rPr>
        <w:t>Gy</w:t>
      </w:r>
      <w:proofErr w:type="spellEnd"/>
      <w:r w:rsidRPr="00BF0017">
        <w:rPr>
          <w:b w:val="0"/>
        </w:rPr>
        <w:t xml:space="preserve">. </w:t>
      </w:r>
      <w:proofErr w:type="gramStart"/>
      <w:r w:rsidRPr="00BF0017">
        <w:rPr>
          <w:b w:val="0"/>
        </w:rPr>
        <w:t>u.</w:t>
      </w:r>
      <w:proofErr w:type="gramEnd"/>
      <w:r w:rsidRPr="00BF0017">
        <w:rPr>
          <w:b w:val="0"/>
        </w:rPr>
        <w:t xml:space="preserve"> 84.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r w:rsidRPr="00BF0017">
        <w:rPr>
          <w:b w:val="0"/>
        </w:rPr>
        <w:t xml:space="preserve">Bartók Béla </w:t>
      </w:r>
      <w:proofErr w:type="spellStart"/>
      <w:r w:rsidR="0050454D">
        <w:rPr>
          <w:b w:val="0"/>
        </w:rPr>
        <w:t>Magyar-Angol</w:t>
      </w:r>
      <w:proofErr w:type="spellEnd"/>
      <w:r w:rsidR="0050454D">
        <w:rPr>
          <w:b w:val="0"/>
        </w:rPr>
        <w:t xml:space="preserve"> Két Tanítási nyelvű </w:t>
      </w:r>
      <w:r w:rsidRPr="00BF0017">
        <w:rPr>
          <w:b w:val="0"/>
        </w:rPr>
        <w:t>Ált Isk. 1225. Bartók B. u. 6.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proofErr w:type="spellStart"/>
      <w:r w:rsidRPr="00BF0017">
        <w:rPr>
          <w:b w:val="0"/>
        </w:rPr>
        <w:t>Hugonnai</w:t>
      </w:r>
      <w:proofErr w:type="spellEnd"/>
      <w:r w:rsidRPr="00BF0017">
        <w:rPr>
          <w:b w:val="0"/>
        </w:rPr>
        <w:t xml:space="preserve"> Vilma Ált. Isk. 1225 Nagytétényi u. 291.</w:t>
      </w:r>
    </w:p>
    <w:p w:rsidR="00F7133F" w:rsidRPr="00BF0017" w:rsidRDefault="00F7133F" w:rsidP="00FA2051">
      <w:pPr>
        <w:pStyle w:val="Szvegtrzs"/>
        <w:tabs>
          <w:tab w:val="left" w:pos="3402"/>
          <w:tab w:val="left" w:pos="6521"/>
        </w:tabs>
        <w:ind w:left="1440"/>
        <w:rPr>
          <w:b w:val="0"/>
        </w:rPr>
      </w:pPr>
      <w:proofErr w:type="spellStart"/>
      <w:r w:rsidRPr="00BF0017">
        <w:rPr>
          <w:b w:val="0"/>
        </w:rPr>
        <w:t>Kozmucza</w:t>
      </w:r>
      <w:proofErr w:type="spellEnd"/>
      <w:r w:rsidRPr="00BF0017">
        <w:rPr>
          <w:b w:val="0"/>
        </w:rPr>
        <w:t xml:space="preserve"> Flóra Ált. Isk. 1223. Kápolna u. 2-4.</w:t>
      </w:r>
    </w:p>
    <w:p w:rsidR="00F7133F" w:rsidRPr="00BF0017" w:rsidRDefault="00F7133F" w:rsidP="00FA2051">
      <w:pPr>
        <w:tabs>
          <w:tab w:val="left" w:pos="3402"/>
          <w:tab w:val="left" w:pos="6521"/>
        </w:tabs>
        <w:ind w:left="1440"/>
      </w:pPr>
      <w:r w:rsidRPr="00BF0017">
        <w:t>Középiskolák:</w:t>
      </w:r>
    </w:p>
    <w:p w:rsidR="00F7133F" w:rsidRPr="00BF0017" w:rsidRDefault="00F7133F" w:rsidP="00FA2051">
      <w:pPr>
        <w:tabs>
          <w:tab w:val="left" w:pos="3402"/>
          <w:tab w:val="left" w:pos="6521"/>
        </w:tabs>
        <w:ind w:left="1440"/>
      </w:pPr>
      <w:r w:rsidRPr="00BF0017">
        <w:t xml:space="preserve">Budai Nagy Antal </w:t>
      </w:r>
      <w:proofErr w:type="spellStart"/>
      <w:r w:rsidRPr="00BF0017">
        <w:t>Gim</w:t>
      </w:r>
      <w:proofErr w:type="spellEnd"/>
      <w:r w:rsidRPr="00BF0017">
        <w:t>. 1221. Anna u. 13-15.</w:t>
      </w:r>
    </w:p>
    <w:p w:rsidR="00F7133F" w:rsidRPr="00BF0017" w:rsidRDefault="00F7133F" w:rsidP="00FA2051">
      <w:pPr>
        <w:tabs>
          <w:tab w:val="left" w:pos="3402"/>
          <w:tab w:val="left" w:pos="6521"/>
        </w:tabs>
        <w:ind w:left="1440"/>
      </w:pPr>
      <w:r w:rsidRPr="00BF0017">
        <w:t xml:space="preserve">Kempelen Farkas Kísérleti </w:t>
      </w:r>
      <w:proofErr w:type="spellStart"/>
      <w:r w:rsidRPr="00BF0017">
        <w:t>Gim</w:t>
      </w:r>
      <w:proofErr w:type="spellEnd"/>
      <w:r w:rsidRPr="00BF0017">
        <w:t>. 1223. Közgazdász u. 9-11</w:t>
      </w:r>
    </w:p>
    <w:p w:rsidR="00F7133F" w:rsidRPr="00BF0017" w:rsidRDefault="00F7133F" w:rsidP="00FA2051">
      <w:pPr>
        <w:tabs>
          <w:tab w:val="left" w:pos="3402"/>
          <w:tab w:val="left" w:pos="6521"/>
        </w:tabs>
        <w:ind w:left="1440"/>
      </w:pPr>
      <w:r w:rsidRPr="00BF0017">
        <w:t>Művészeti Iskola 1222. Nagytétényi u. 35.</w:t>
      </w:r>
    </w:p>
    <w:p w:rsidR="00F7133F" w:rsidRPr="00BF0017" w:rsidRDefault="00F7133F">
      <w:pPr>
        <w:ind w:left="360"/>
        <w:jc w:val="both"/>
      </w:pPr>
    </w:p>
    <w:p w:rsidR="00F7133F" w:rsidRPr="00BF0017" w:rsidRDefault="00F7133F" w:rsidP="00F24AD5">
      <w:pPr>
        <w:numPr>
          <w:ilvl w:val="0"/>
          <w:numId w:val="19"/>
        </w:numPr>
        <w:jc w:val="both"/>
      </w:pPr>
      <w:proofErr w:type="spellStart"/>
      <w:r w:rsidRPr="00BF0017">
        <w:t>EGYMI-vel</w:t>
      </w:r>
      <w:proofErr w:type="spellEnd"/>
      <w:r w:rsidRPr="00BF0017">
        <w:t xml:space="preserve"> </w:t>
      </w:r>
    </w:p>
    <w:p w:rsidR="00F7133F" w:rsidRPr="00BF0017" w:rsidRDefault="00F7133F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 w:rsidRPr="00BF0017">
        <w:t>XXII. kerületi Hajós Alfréd Tanuszoda 1222 Budapest, Nagytétényi út 31-33.</w:t>
      </w:r>
    </w:p>
    <w:p w:rsidR="00F7133F" w:rsidRDefault="0050454D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>Magyar Olimpiai Bizottság</w:t>
      </w:r>
    </w:p>
    <w:p w:rsidR="0050454D" w:rsidRDefault="0050454D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>Magyar Olimpiai Akadémia</w:t>
      </w:r>
    </w:p>
    <w:p w:rsidR="0050454D" w:rsidRDefault="0050454D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>Olimpiai Bajnokok nevét viselő általános és középiskolákkal</w:t>
      </w:r>
    </w:p>
    <w:p w:rsidR="0050454D" w:rsidRDefault="0050454D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>Kolonics Alapítvánnyal</w:t>
      </w:r>
    </w:p>
    <w:p w:rsidR="0050454D" w:rsidRDefault="0050454D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>A Budapesti Diáksport</w:t>
      </w:r>
      <w:r w:rsidR="00115D69">
        <w:t xml:space="preserve"> </w:t>
      </w:r>
      <w:r>
        <w:t>Szövetséggel</w:t>
      </w:r>
    </w:p>
    <w:p w:rsidR="00786320" w:rsidRDefault="00786320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>Azokkal az egyesületekkel, akik tanulóinkat szabadidejükben foglalkoztatják</w:t>
      </w:r>
    </w:p>
    <w:p w:rsidR="00786320" w:rsidRPr="00BF0017" w:rsidRDefault="000F4D82" w:rsidP="00F24AD5">
      <w:pPr>
        <w:numPr>
          <w:ilvl w:val="1"/>
          <w:numId w:val="19"/>
        </w:numPr>
        <w:tabs>
          <w:tab w:val="clear" w:pos="1440"/>
          <w:tab w:val="num" w:pos="720"/>
        </w:tabs>
        <w:ind w:left="480" w:hanging="120"/>
        <w:jc w:val="both"/>
      </w:pPr>
      <w:r>
        <w:t xml:space="preserve">Azoknak a történelmi </w:t>
      </w:r>
      <w:r w:rsidR="00786320">
        <w:t>egyházaknak a képviselőivel, akik az intézményben hit és erkölcstan, vagy hittan foglalkozásokat tartanak</w:t>
      </w:r>
    </w:p>
    <w:p w:rsidR="00F7133F" w:rsidRPr="00BF0017" w:rsidRDefault="00F7133F">
      <w:pPr>
        <w:ind w:left="360"/>
        <w:jc w:val="both"/>
      </w:pPr>
    </w:p>
    <w:p w:rsidR="00F7133F" w:rsidRPr="00BF0017" w:rsidRDefault="00F7133F" w:rsidP="00226910">
      <w:pPr>
        <w:ind w:firstLine="720"/>
        <w:jc w:val="both"/>
      </w:pPr>
      <w:r w:rsidRPr="00BF0017">
        <w:t xml:space="preserve">A munkakapcsolat megszervezéséért, irányításáért az </w:t>
      </w:r>
      <w:r>
        <w:t>intézményvezető</w:t>
      </w:r>
      <w:r w:rsidRPr="00BF0017">
        <w:t xml:space="preserve"> a felelős. Részjogkörök átadása a minőségügyi vezetőnek</w:t>
      </w:r>
      <w:r w:rsidR="00115D69">
        <w:t>, egy adott terület vezetőjének, felelősének az éves Munkatervben</w:t>
      </w:r>
      <w:r w:rsidR="00935DBF">
        <w:t xml:space="preserve">, vagy a munkaköri leírásokban </w:t>
      </w:r>
      <w:r w:rsidRPr="00BF0017">
        <w:t>foglaltak szerint.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eredményes oktató- nevelő</w:t>
      </w:r>
      <w:r>
        <w:t xml:space="preserve">munka érdekében az </w:t>
      </w:r>
      <w:proofErr w:type="gramStart"/>
      <w:r>
        <w:t xml:space="preserve">iskola </w:t>
      </w:r>
      <w:r w:rsidRPr="00BF0017">
        <w:t>rendszeres</w:t>
      </w:r>
      <w:proofErr w:type="gramEnd"/>
      <w:r w:rsidRPr="00BF0017">
        <w:t xml:space="preserve"> munkakapcsolatot tart fenn az alábbi intézményekkel, szervezetekkel, gazdálkodókkal:</w:t>
      </w:r>
    </w:p>
    <w:p w:rsidR="00F7133F" w:rsidRPr="00BF0017" w:rsidRDefault="00F7133F">
      <w:pPr>
        <w:jc w:val="both"/>
      </w:pPr>
    </w:p>
    <w:p w:rsidR="00F7133F" w:rsidRPr="00BF0017" w:rsidRDefault="00F7133F" w:rsidP="00F24AD5">
      <w:pPr>
        <w:numPr>
          <w:ilvl w:val="0"/>
          <w:numId w:val="20"/>
        </w:numPr>
        <w:jc w:val="both"/>
      </w:pPr>
      <w:r w:rsidRPr="00BF0017">
        <w:t>Az iskolát támogató Eminens Jól Tanuló Jól Sportoló Alapítvány kuratóriumával.</w:t>
      </w:r>
    </w:p>
    <w:p w:rsidR="00F7133F" w:rsidRPr="00BF0017" w:rsidRDefault="00F7133F" w:rsidP="00F24AD5">
      <w:pPr>
        <w:numPr>
          <w:ilvl w:val="0"/>
          <w:numId w:val="20"/>
        </w:numPr>
        <w:jc w:val="both"/>
      </w:pPr>
      <w:r w:rsidRPr="00BF0017">
        <w:t>Klauzál Gábor Művelődési Központ 1222 Budapest, Nagytétényi út 35.</w:t>
      </w:r>
    </w:p>
    <w:p w:rsidR="00F7133F" w:rsidRPr="00BF0017" w:rsidRDefault="00F7133F">
      <w:pPr>
        <w:ind w:left="360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tanulók egészségi állapotának megóvásáért az iskola igazgatósága rendszeres kapcsolatot tart fenn a Dél-Budai Egészségügyi Szolgálat Kht. 1221 Budapest, Káldor Adolf u. 5-9. illetékes egészségügyi dolgozóival, és segítségükkel megszervezi a tanulók rendszeres egészségügyi vizsgálatát. 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tanulók veszélyeztetettségének megelőzése, valamint a gyermek- és ifjúságvédelmi feladatok eredményesebb ellátása érdekében az iskola gyermek- és ifjúságvédelmi felelőse rendszeres kapcsolatot tart a Kormányhivatal illetékes munkatársaival, Gyermekjóléti Szolgálattal (1224 Budapest, Nagytétényi út 276.). A munkakapcsolat felügyeletéért az </w:t>
      </w:r>
      <w:proofErr w:type="spellStart"/>
      <w:r>
        <w:t>intézményvezető</w:t>
      </w:r>
      <w:r w:rsidR="00094E14">
        <w:t>helyettes</w:t>
      </w:r>
      <w:proofErr w:type="spellEnd"/>
      <w:r w:rsidRPr="00BF0017">
        <w:t xml:space="preserve"> a felelős.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 nevelők szakmai, pedagógiai munkája segítésének, fejlesztésének céljából az iskolában működő szakmai munkaközösségek közül az alábbiak kapcsolódnak be a területi szakmai munkaközösségek munkájába:</w:t>
      </w:r>
    </w:p>
    <w:p w:rsidR="00F7133F" w:rsidRPr="00BF0017" w:rsidRDefault="00F7133F" w:rsidP="00F24AD5">
      <w:pPr>
        <w:numPr>
          <w:ilvl w:val="0"/>
          <w:numId w:val="21"/>
        </w:numPr>
        <w:jc w:val="both"/>
      </w:pPr>
      <w:r w:rsidRPr="00BF0017">
        <w:t>Alsós munkaközösség</w:t>
      </w:r>
    </w:p>
    <w:p w:rsidR="00F7133F" w:rsidRPr="00BF0017" w:rsidRDefault="00F7133F" w:rsidP="00F24AD5">
      <w:pPr>
        <w:numPr>
          <w:ilvl w:val="0"/>
          <w:numId w:val="21"/>
        </w:numPr>
        <w:jc w:val="both"/>
      </w:pPr>
      <w:r w:rsidRPr="00BF0017">
        <w:t>Reál munkaközösségek</w:t>
      </w:r>
    </w:p>
    <w:p w:rsidR="00F7133F" w:rsidRPr="00BF0017" w:rsidRDefault="00F7133F" w:rsidP="00F24AD5">
      <w:pPr>
        <w:numPr>
          <w:ilvl w:val="0"/>
          <w:numId w:val="21"/>
        </w:numPr>
        <w:jc w:val="both"/>
      </w:pPr>
      <w:r w:rsidRPr="00BF0017">
        <w:t>Humán munkaközösségek</w:t>
      </w:r>
    </w:p>
    <w:p w:rsidR="00F7133F" w:rsidRPr="00BF0017" w:rsidRDefault="00F7133F" w:rsidP="00F24AD5">
      <w:pPr>
        <w:numPr>
          <w:ilvl w:val="0"/>
          <w:numId w:val="21"/>
        </w:numPr>
        <w:jc w:val="both"/>
      </w:pPr>
      <w:r w:rsidRPr="00BF0017">
        <w:t>Testnevelő munkaközösség</w:t>
      </w:r>
    </w:p>
    <w:p w:rsidR="00F7133F" w:rsidRPr="00BF0017" w:rsidRDefault="00F7133F">
      <w:pPr>
        <w:ind w:left="360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C43BE1" w:rsidRDefault="00F7133F">
      <w:pPr>
        <w:pStyle w:val="Cmsor1"/>
        <w:rPr>
          <w:b w:val="0"/>
          <w:sz w:val="24"/>
        </w:rPr>
      </w:pPr>
      <w:bookmarkStart w:id="79" w:name="_Toc118086965"/>
      <w:bookmarkStart w:id="80" w:name="_Toc118258906"/>
      <w:bookmarkStart w:id="81" w:name="_Toc118272812"/>
      <w:bookmarkStart w:id="82" w:name="_Toc221072896"/>
      <w:bookmarkStart w:id="83" w:name="_Toc241466579"/>
      <w:bookmarkStart w:id="84" w:name="_Toc308590908"/>
      <w:r w:rsidRPr="00C43BE1">
        <w:rPr>
          <w:b w:val="0"/>
          <w:sz w:val="24"/>
        </w:rPr>
        <w:t>V</w:t>
      </w:r>
      <w:r w:rsidR="00C43BE1" w:rsidRPr="00C43BE1">
        <w:rPr>
          <w:b w:val="0"/>
          <w:sz w:val="24"/>
        </w:rPr>
        <w:t>I</w:t>
      </w:r>
      <w:r w:rsidRPr="00C43BE1">
        <w:rPr>
          <w:b w:val="0"/>
          <w:sz w:val="24"/>
        </w:rPr>
        <w:t>. AZ ISKOLA MŰKÖDÉSI RENDJE</w:t>
      </w:r>
      <w:bookmarkEnd w:id="79"/>
      <w:bookmarkEnd w:id="80"/>
      <w:bookmarkEnd w:id="81"/>
      <w:bookmarkEnd w:id="82"/>
      <w:bookmarkEnd w:id="83"/>
      <w:bookmarkEnd w:id="84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iskola épülete szorgalmi időben hétfőtől péntekig reggel 6 órától este 19 óráig tart nyitva. Az iskola igazgatójával, vagy a működető Önkormányzattal történt előzetes egyeztetés alapján az épület ettől eltérő időpontban, illetve szombaton és vasárnap is nyitva tartható.</w:t>
      </w:r>
    </w:p>
    <w:p w:rsidR="00F7133F" w:rsidRPr="00BF0017" w:rsidRDefault="00F7133F" w:rsidP="00234D3E">
      <w:pPr>
        <w:ind w:firstLine="720"/>
        <w:jc w:val="both"/>
      </w:pPr>
      <w:r w:rsidRPr="00BF0017">
        <w:t xml:space="preserve">Az intézmény nyitásáról, zárásáról. a riasztó kezeléséről az </w:t>
      </w:r>
      <w:r>
        <w:t>intézményvezető</w:t>
      </w:r>
      <w:r w:rsidRPr="00BF0017">
        <w:t xml:space="preserve"> által megbízott személy gondoskodik. Riasztó kóddal rendelkezik és eljárásra jogosult: </w:t>
      </w:r>
      <w:r>
        <w:t>intézményvezető</w:t>
      </w:r>
      <w:r w:rsidRPr="00BF0017">
        <w:t>, igazgató helyettesek, titkár, ügyeletes takarító, portás.</w:t>
      </w:r>
    </w:p>
    <w:p w:rsidR="00F7133F" w:rsidRPr="00BF0017" w:rsidRDefault="00F7133F">
      <w:pPr>
        <w:jc w:val="both"/>
      </w:pPr>
      <w:r w:rsidRPr="00BF0017">
        <w:tab/>
        <w:t>Szorgalmi időben hétfőtől péntekig a nyitva tartás idején belül reggel ½ 8 óra és délután 17 óra között az iskola igazgatójának vagy egyik helyettesének az iskolában kell tartózkodnia.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vezetők benntartózkodásának rendjét az éves munkatervben kell írásban meghatározni.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reggeli nyitva tartás kezdetétől a vezető beérkezéséig az ügyeletes nevelő, a délután távozó vezető után az esetleges foglalkozást tartó </w:t>
      </w:r>
      <w:proofErr w:type="gramStart"/>
      <w:r w:rsidRPr="00BF0017">
        <w:t>pedagógus felelős</w:t>
      </w:r>
      <w:proofErr w:type="gramEnd"/>
      <w:r w:rsidRPr="00BF0017">
        <w:t xml:space="preserve"> az iskola működésének rendjéért, valamint ő jogosult és köteles a szükségessé váló intézkedések megtételére.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Amennyiben az </w:t>
      </w:r>
      <w:r>
        <w:t>intézményvezető</w:t>
      </w:r>
      <w:r w:rsidRPr="00BF0017">
        <w:t xml:space="preserve"> vagy helyettesei közül rendkívüli és halaszthatatlan ok miatt egyikük sem tud az iskolában tartózkodni, az esetleges szükséges intézkedések megtételére a jelenlévő munkaközösség vezetők egyikét kell megbízni. A megbízást a dolgozók tudomására kell hozni.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 dolgozóinak munkarendjét</w:t>
      </w:r>
      <w:r w:rsidR="006F3BE1">
        <w:t xml:space="preserve">, benntartózkodásának időtartamát </w:t>
      </w:r>
      <w:r w:rsidRPr="00BF0017">
        <w:t>a</w:t>
      </w:r>
      <w:r w:rsidR="006F3BE1">
        <w:t>z iskola Pedagógiai Programja, valamint az</w:t>
      </w:r>
      <w:r w:rsidRPr="00BF0017">
        <w:t xml:space="preserve"> egyénre szóló munkaköri leírás tartalmazza.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Az iskolában a tanítási órákat a helyi tanterv alapján 8 óra és 15 óra között kell megszervezni. A tanítási órák hossza 45 perc, az óraközi szünetek hossza </w:t>
      </w:r>
      <w:proofErr w:type="gramStart"/>
      <w:r w:rsidRPr="00BF0017">
        <w:t>10</w:t>
      </w:r>
      <w:proofErr w:type="gramEnd"/>
      <w:r w:rsidRPr="00BF0017">
        <w:t xml:space="preserve"> ill. 15 perc.</w:t>
      </w:r>
    </w:p>
    <w:p w:rsidR="00F7133F" w:rsidRPr="00BF0017" w:rsidRDefault="00F7133F">
      <w:pPr>
        <w:jc w:val="both"/>
      </w:pPr>
      <w:r w:rsidRPr="00BF0017">
        <w:t xml:space="preserve">            Az iskolaotthonos és a speciális munkaforma alapján működő csoportokban a szabadidős, tanulási tevékenység, ami szünettel is összevonható, 1-illetve2 tanítási óra után, eltérő idő-intervallummal is meghatározható. Ennek rögzítése az órarendben, napirendben történik. </w:t>
      </w:r>
    </w:p>
    <w:p w:rsidR="00F7133F" w:rsidRPr="00BF0017" w:rsidRDefault="00F7133F">
      <w:pPr>
        <w:jc w:val="both"/>
        <w:rPr>
          <w:i/>
        </w:rPr>
      </w:pPr>
    </w:p>
    <w:p w:rsidR="00F7133F" w:rsidRPr="00BF0017" w:rsidRDefault="00F7133F">
      <w:pPr>
        <w:pStyle w:val="Szvegtrzs3"/>
        <w:rPr>
          <w:vertAlign w:val="superscript"/>
        </w:rPr>
      </w:pPr>
      <w:r w:rsidRPr="00BF0017">
        <w:tab/>
        <w:t>A napközis csoportok munkarendje a délelőtti tanítási órák végeztével a csoportba járó tanulók óraren</w:t>
      </w:r>
      <w:r w:rsidR="00935DBF">
        <w:t>djéhez igazodva kezdődik és 16-</w:t>
      </w:r>
      <w:r w:rsidRPr="00BF0017">
        <w:t>16</w:t>
      </w:r>
      <w:r w:rsidRPr="00BF0017">
        <w:rPr>
          <w:vertAlign w:val="superscript"/>
        </w:rPr>
        <w:t>3o</w:t>
      </w:r>
      <w:r w:rsidRPr="00BF0017">
        <w:t xml:space="preserve"> óráig tart. A védett tanulási idő: 14</w:t>
      </w:r>
      <w:r w:rsidRPr="00BF0017">
        <w:rPr>
          <w:vertAlign w:val="superscript"/>
        </w:rPr>
        <w:t>30</w:t>
      </w:r>
      <w:r w:rsidR="00935DBF" w:rsidRPr="00935DBF">
        <w:t>-</w:t>
      </w:r>
      <w:r w:rsidRPr="00BF0017">
        <w:t>15</w:t>
      </w:r>
      <w:r w:rsidRPr="00BF0017">
        <w:rPr>
          <w:vertAlign w:val="superscript"/>
        </w:rPr>
        <w:t>30</w:t>
      </w:r>
    </w:p>
    <w:p w:rsidR="00F7133F" w:rsidRPr="00BF0017" w:rsidRDefault="00F7133F">
      <w:pPr>
        <w:pStyle w:val="Szvegtrzs3"/>
        <w:rPr>
          <w:vertAlign w:val="superscript"/>
        </w:rPr>
      </w:pPr>
    </w:p>
    <w:p w:rsidR="00F7133F" w:rsidRPr="00BF0017" w:rsidRDefault="00F7133F">
      <w:pPr>
        <w:pStyle w:val="Szvegtrzs3"/>
      </w:pPr>
      <w:r w:rsidRPr="00BF0017">
        <w:t xml:space="preserve">            Az iskolaotthonos, és a speciális munkaforma szerint működő osztályokban a tanítási órák a délutáni időszakra is kiterjedhetnek, megjelenés: a törvényben a tanítási időre vonatkozó szabályok szerint kötelező.</w:t>
      </w:r>
    </w:p>
    <w:p w:rsidR="00F7133F" w:rsidRPr="00BF0017" w:rsidRDefault="00F7133F">
      <w:pPr>
        <w:pStyle w:val="Szvegtrzs3"/>
      </w:pPr>
    </w:p>
    <w:p w:rsidR="00F7133F" w:rsidRPr="00BF0017" w:rsidRDefault="00F7133F">
      <w:pPr>
        <w:jc w:val="both"/>
      </w:pPr>
      <w:r w:rsidRPr="00BF0017">
        <w:tab/>
        <w:t xml:space="preserve">A könyvtár nyitvatartási rendje: </w:t>
      </w:r>
    </w:p>
    <w:p w:rsidR="00F7133F" w:rsidRPr="00BF0017" w:rsidRDefault="00F7133F">
      <w:pPr>
        <w:jc w:val="both"/>
      </w:pPr>
      <w:r w:rsidRPr="00BF0017">
        <w:t>Hétfő: 9</w:t>
      </w:r>
      <w:r w:rsidRPr="00BF0017">
        <w:rPr>
          <w:vertAlign w:val="superscript"/>
        </w:rPr>
        <w:t>45</w:t>
      </w:r>
      <w:r w:rsidRPr="00BF0017">
        <w:t>-14 óra</w:t>
      </w:r>
    </w:p>
    <w:p w:rsidR="00F7133F" w:rsidRPr="00BF0017" w:rsidRDefault="00F7133F">
      <w:pPr>
        <w:jc w:val="both"/>
      </w:pPr>
      <w:r w:rsidRPr="00BF0017">
        <w:t>Kedd: 9</w:t>
      </w:r>
      <w:r w:rsidRPr="00BF0017">
        <w:rPr>
          <w:vertAlign w:val="superscript"/>
        </w:rPr>
        <w:t>45</w:t>
      </w:r>
      <w:r w:rsidRPr="00BF0017">
        <w:t>-15 óra</w:t>
      </w:r>
    </w:p>
    <w:p w:rsidR="00F7133F" w:rsidRPr="00BF0017" w:rsidRDefault="00F7133F">
      <w:pPr>
        <w:jc w:val="both"/>
      </w:pPr>
      <w:r w:rsidRPr="00BF0017">
        <w:t>Szerda: 13-16 óra</w:t>
      </w:r>
    </w:p>
    <w:p w:rsidR="00F7133F" w:rsidRPr="00BF0017" w:rsidRDefault="00F7133F">
      <w:pPr>
        <w:jc w:val="both"/>
      </w:pPr>
      <w:r w:rsidRPr="00BF0017">
        <w:t>Csütörtök: 9</w:t>
      </w:r>
      <w:r w:rsidRPr="00BF0017">
        <w:rPr>
          <w:vertAlign w:val="superscript"/>
        </w:rPr>
        <w:t>45</w:t>
      </w:r>
      <w:r w:rsidRPr="00BF0017">
        <w:t>-15 óra</w:t>
      </w:r>
    </w:p>
    <w:p w:rsidR="00F7133F" w:rsidRPr="00BF0017" w:rsidRDefault="00F7133F">
      <w:pPr>
        <w:jc w:val="both"/>
      </w:pPr>
      <w:r w:rsidRPr="00BF0017">
        <w:t>Péntek: 9</w:t>
      </w:r>
      <w:r w:rsidRPr="00BF0017">
        <w:rPr>
          <w:vertAlign w:val="superscript"/>
        </w:rPr>
        <w:t>45</w:t>
      </w:r>
      <w:r w:rsidRPr="00BF0017">
        <w:t>-14 óra</w:t>
      </w:r>
    </w:p>
    <w:p w:rsidR="00F7133F" w:rsidRPr="00BF0017" w:rsidRDefault="00F7133F">
      <w:pPr>
        <w:jc w:val="both"/>
      </w:pPr>
      <w:r w:rsidRPr="00BF0017">
        <w:tab/>
        <w:t>A könyvtár működési rendjét a mellékletben szereplő Könyvtár Szervezeti és Működési Szabályzata tartalmazza.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iskolában reggel 7 órától a tanítás kezdetéig és az óraközi szünetekben tanári ügyelet működik. Az ügyeletes nevelő köteles a rábízott épületrészben a tanulók magatartását, az épület rendjét, tisztaságát, a balesetvédelmi szabályok betartását ellenőrizni.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iskolában egyidejűleg 5 fő ügyeletes nevelő kerül beosztásra. Az egyes ügyeletes nevelők felelősségi területe az alábbi épületrészekre terjed ki:</w:t>
      </w:r>
    </w:p>
    <w:p w:rsidR="00F7133F" w:rsidRPr="00BF0017" w:rsidRDefault="00F7133F" w:rsidP="00F24AD5">
      <w:pPr>
        <w:numPr>
          <w:ilvl w:val="0"/>
          <w:numId w:val="22"/>
        </w:numPr>
        <w:jc w:val="both"/>
      </w:pPr>
      <w:r w:rsidRPr="00BF0017">
        <w:t xml:space="preserve">A szárny </w:t>
      </w:r>
    </w:p>
    <w:p w:rsidR="00F7133F" w:rsidRPr="00BF0017" w:rsidRDefault="00F7133F" w:rsidP="00F24AD5">
      <w:pPr>
        <w:numPr>
          <w:ilvl w:val="0"/>
          <w:numId w:val="22"/>
        </w:numPr>
        <w:jc w:val="both"/>
      </w:pPr>
      <w:r w:rsidRPr="00BF0017">
        <w:t>B szárny földszint</w:t>
      </w:r>
    </w:p>
    <w:p w:rsidR="00F7133F" w:rsidRPr="00BF0017" w:rsidRDefault="00F7133F" w:rsidP="00F24AD5">
      <w:pPr>
        <w:numPr>
          <w:ilvl w:val="0"/>
          <w:numId w:val="22"/>
        </w:numPr>
        <w:jc w:val="both"/>
      </w:pPr>
      <w:r w:rsidRPr="00BF0017">
        <w:t>B szárny 1. emelet</w:t>
      </w:r>
    </w:p>
    <w:p w:rsidR="00F7133F" w:rsidRPr="00BF0017" w:rsidRDefault="00F7133F" w:rsidP="00F24AD5">
      <w:pPr>
        <w:numPr>
          <w:ilvl w:val="0"/>
          <w:numId w:val="22"/>
        </w:numPr>
        <w:jc w:val="both"/>
      </w:pPr>
      <w:r w:rsidRPr="00BF0017">
        <w:t>B szárny 2. emelet</w:t>
      </w:r>
    </w:p>
    <w:p w:rsidR="00F7133F" w:rsidRPr="00BF0017" w:rsidRDefault="00F7133F" w:rsidP="00F24AD5">
      <w:pPr>
        <w:numPr>
          <w:ilvl w:val="0"/>
          <w:numId w:val="22"/>
        </w:numPr>
        <w:jc w:val="both"/>
      </w:pPr>
      <w:r w:rsidRPr="00BF0017">
        <w:t>C szárny földszint</w:t>
      </w:r>
    </w:p>
    <w:p w:rsidR="00F7133F" w:rsidRPr="00BF0017" w:rsidRDefault="00F7133F" w:rsidP="009334AA">
      <w:pPr>
        <w:ind w:left="360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 tanuló a tanítási idő alatt csak a szülő személyes, vagy írásbeli k</w:t>
      </w:r>
      <w:r w:rsidR="00935DBF">
        <w:t xml:space="preserve">érésére távozhat az iskolából. </w:t>
      </w:r>
      <w:r w:rsidRPr="00BF0017">
        <w:t xml:space="preserve">Rendkívüli esetben – írásbeli szülői kérés hiányában – az iskola elhagyására csak az osztályfőnök, az </w:t>
      </w:r>
      <w:r>
        <w:t>intézményvezető</w:t>
      </w:r>
      <w:r w:rsidRPr="00BF0017">
        <w:t xml:space="preserve"> vagy igazgatóhelyettes adhat engedélyt. Távozási engedély leadása a portán kötelező.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tanórán kívüli foglalkozásokat 13 órától 19 óráig, vagyis a délutáni nyitva tartás végéig kell megszervezni. Ettől eltérni csak az igazgató beleegyezésével lehet.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Szorgalmi időben a nevelői és a tanulói hivatalos ügyek intézése az iskolatitkári irodában történik 8 óra és 15 óra között.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 a tanítási szünetekben a hivatalos ügyek intézésére külön ügyeleti rend szerint tart nyitva. Az ügyeleti rendet részben fenntartó, részben a működtető képviselője, vagy az iskola igazgatója határozza meg, és azt a szünet megkezdése előtt a szülők, a tanulók és a nevelők tudomására hozza. A nyári szünetben az irodai ügyeletet hetente kell megszervezni.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 épületeit, helyiségeit rendeltetésüknek megfelelően kell használni. Az iskola helyiségeinek használói felelősek:</w:t>
      </w:r>
    </w:p>
    <w:p w:rsidR="00F7133F" w:rsidRPr="00BF0017" w:rsidRDefault="00F7133F" w:rsidP="00F24AD5">
      <w:pPr>
        <w:numPr>
          <w:ilvl w:val="0"/>
          <w:numId w:val="23"/>
        </w:numPr>
        <w:jc w:val="both"/>
      </w:pPr>
      <w:r w:rsidRPr="00BF0017">
        <w:t>az iskola tulajdonának megóvásáért, védelméért,</w:t>
      </w:r>
    </w:p>
    <w:p w:rsidR="00F7133F" w:rsidRPr="00BF0017" w:rsidRDefault="00F7133F" w:rsidP="00F24AD5">
      <w:pPr>
        <w:numPr>
          <w:ilvl w:val="0"/>
          <w:numId w:val="23"/>
        </w:numPr>
        <w:jc w:val="both"/>
      </w:pPr>
      <w:r w:rsidRPr="00BF0017">
        <w:t>az iskola rendjének, tisztaságának megőrzéséért,</w:t>
      </w:r>
    </w:p>
    <w:p w:rsidR="00F7133F" w:rsidRPr="00BF0017" w:rsidRDefault="00F7133F" w:rsidP="00F24AD5">
      <w:pPr>
        <w:numPr>
          <w:ilvl w:val="0"/>
          <w:numId w:val="23"/>
        </w:numPr>
        <w:jc w:val="both"/>
      </w:pPr>
      <w:r w:rsidRPr="00BF0017">
        <w:t>a tűz- és balesetvédelmi, valamint a munkavédelmi szabályok betartásáért,</w:t>
      </w:r>
    </w:p>
    <w:p w:rsidR="00F7133F" w:rsidRPr="00BF0017" w:rsidRDefault="00F7133F" w:rsidP="00F24AD5">
      <w:pPr>
        <w:numPr>
          <w:ilvl w:val="0"/>
          <w:numId w:val="23"/>
        </w:numPr>
        <w:jc w:val="both"/>
      </w:pPr>
      <w:r w:rsidRPr="00BF0017">
        <w:t>az iskola Szervezeti és Működési Szabályzatában, valamint a tanulói Házirendben megfogalmazott előírások betartásáért.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 tanulók az iskola létesítményeit, helyiségeit,</w:t>
      </w:r>
      <w:r w:rsidR="00935DBF">
        <w:t xml:space="preserve"> </w:t>
      </w:r>
      <w:r w:rsidRPr="00BF0017">
        <w:t xml:space="preserve">a személyfelvonót is ideértve, csak pedagógus, iskolai dolgozó felügyeletével használhatják. Ez alól csak az </w:t>
      </w:r>
      <w:r>
        <w:t>intézményvezető</w:t>
      </w:r>
      <w:r w:rsidRPr="00BF0017">
        <w:t xml:space="preserve"> adhat felmentést.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 berendezéseit, felszereléseit, eszközeit az iskola épületéből elvinni csak az igazgató engedélyével, átvételi elismervény ellenében lehet.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Az iskola helyiségeit – elsősorban a hivatalos nyitvatartási időn túl és a tanítási szünetekben – külső igénylőknek külön megállapodás </w:t>
      </w:r>
      <w:r>
        <w:t xml:space="preserve">–melyet a működtető Önkormányzat köt, az iskolával történő egyeztetés után- </w:t>
      </w:r>
      <w:r w:rsidRPr="00BF0017">
        <w:t>alapján át lehet engedni, ha ez az iskolai foglalkozásokat, rendezvényeket nem zavarja. Az iskola helyiségeit használó külső igénybe vevők az iskola épületén belül csak a megállapodás szerinti időben és helyiségekben tartózkodhatnak.</w:t>
      </w: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"/>
      </w:pPr>
      <w:r w:rsidRPr="00BF0017">
        <w:tab/>
        <w:t>Belépés és benntartózkodás rendje azok részére, akik nem állnak jogviszonyban az intézménnyel.</w:t>
      </w:r>
    </w:p>
    <w:p w:rsidR="00F7133F" w:rsidRPr="00BF0017" w:rsidRDefault="00F7133F">
      <w:pPr>
        <w:pStyle w:val="Szvegtrzs"/>
      </w:pPr>
    </w:p>
    <w:p w:rsidR="00F7133F" w:rsidRPr="00BF0017" w:rsidRDefault="00F7133F">
      <w:pPr>
        <w:jc w:val="both"/>
      </w:pPr>
      <w:r w:rsidRPr="00BF0017">
        <w:tab/>
        <w:t xml:space="preserve">Az iskola épületében az iskolai dolgozókon és a tanulókon kívül csak a hivatalos ügyet intézők tartózkodhatnak, illetve azok, akik erre az iskola igazgatójától engedélyt kaptak (pl.: helyiségbérlet esetén). Az iskola épületébe érkező szülők, illetve idegenek belépését a portán szolgálatot teljesítő ügyeletes takarító, portás ellenőrzi, és nyílván tartja (a belépő nevét, a belépés célját, a belépés és távozás idejét). Szükség </w:t>
      </w:r>
      <w:r w:rsidR="00E5183C" w:rsidRPr="00BF0017">
        <w:t>esetén,</w:t>
      </w:r>
      <w:r w:rsidRPr="00BF0017">
        <w:t xml:space="preserve"> a b</w:t>
      </w:r>
      <w:r w:rsidR="004A0DD2">
        <w:t xml:space="preserve">első telefonhálózaton értesíti </w:t>
      </w:r>
      <w:r w:rsidRPr="00BF0017">
        <w:t xml:space="preserve">a titkárságot a belépésről. Az elektronikus zár 8-l6 óráig működik. </w:t>
      </w:r>
    </w:p>
    <w:p w:rsidR="00F7133F" w:rsidRPr="00BF0017" w:rsidRDefault="00F7133F">
      <w:pPr>
        <w:jc w:val="both"/>
      </w:pPr>
      <w:r w:rsidRPr="00BF0017">
        <w:t>Tanítási órára csak rendkívüli esetben lehet belépni, vezetői engedéllyel.</w:t>
      </w:r>
    </w:p>
    <w:p w:rsidR="00F7133F" w:rsidRPr="00BF0017" w:rsidRDefault="00F7133F">
      <w:pPr>
        <w:jc w:val="both"/>
      </w:pPr>
      <w:bookmarkStart w:id="85" w:name="_GoBack"/>
      <w:bookmarkEnd w:id="85"/>
    </w:p>
    <w:p w:rsidR="00F7133F" w:rsidRPr="00BF0017" w:rsidRDefault="00F7133F">
      <w:pPr>
        <w:jc w:val="both"/>
        <w:rPr>
          <w:b/>
        </w:rPr>
      </w:pPr>
      <w:r w:rsidRPr="00BF0017">
        <w:tab/>
      </w:r>
      <w:r w:rsidRPr="00BF0017">
        <w:rPr>
          <w:b/>
        </w:rPr>
        <w:t>Az iskola vagyontárgyainak védelme.</w:t>
      </w:r>
    </w:p>
    <w:p w:rsidR="00F7133F" w:rsidRPr="00BF0017" w:rsidRDefault="00F7133F" w:rsidP="00E27C16">
      <w:pPr>
        <w:ind w:firstLine="720"/>
        <w:jc w:val="both"/>
      </w:pPr>
      <w:r w:rsidRPr="00BF0017">
        <w:t xml:space="preserve">Az iskola minden dolgozója és szolgáltatója anyagi felelősséggel tartozik a vagyontárgyakért. A pedagógusok, alkalmazottak a Leltári Szabályzat szerint, a vagyon működtetéséről gondoskodó takarító cég megbízottai az Együttműködési Megállapodás szerint felelnek. A kártérítési felelősségre </w:t>
      </w:r>
      <w:r w:rsidR="004A0DD2">
        <w:t>a Köznevelési Törvény</w:t>
      </w:r>
      <w:r w:rsidRPr="00BF0017">
        <w:t>, a Közalkalmazottak Jogállásáról szóló Törvény és Munka Törtvénykönyvéb</w:t>
      </w:r>
      <w:r w:rsidR="004A0DD2">
        <w:t>en lévő szabályzók vonatkoznak.</w:t>
      </w:r>
    </w:p>
    <w:p w:rsidR="00F7133F" w:rsidRPr="00BF0017" w:rsidRDefault="00F7133F" w:rsidP="00E27C16">
      <w:pPr>
        <w:ind w:firstLine="720"/>
        <w:jc w:val="both"/>
      </w:pPr>
      <w:r w:rsidRPr="00BF0017">
        <w:t>Az iskolai vagyonvédelmét szolgáló eszközök és belső utasítások:</w:t>
      </w:r>
    </w:p>
    <w:p w:rsidR="00F7133F" w:rsidRPr="00BF0017" w:rsidRDefault="00F7133F" w:rsidP="0062379A">
      <w:pPr>
        <w:numPr>
          <w:ilvl w:val="1"/>
          <w:numId w:val="74"/>
        </w:numPr>
        <w:jc w:val="both"/>
      </w:pPr>
      <w:r w:rsidRPr="00BF0017">
        <w:t>elektronikus zár, térfigyelő rendszer</w:t>
      </w:r>
    </w:p>
    <w:p w:rsidR="00F7133F" w:rsidRPr="00BF0017" w:rsidRDefault="00F7133F" w:rsidP="0062379A">
      <w:pPr>
        <w:numPr>
          <w:ilvl w:val="1"/>
          <w:numId w:val="74"/>
        </w:numPr>
        <w:jc w:val="both"/>
      </w:pPr>
      <w:r w:rsidRPr="00BF0017">
        <w:t>Kulcskezelési Szabályzat</w:t>
      </w:r>
    </w:p>
    <w:p w:rsidR="00F7133F" w:rsidRPr="00BF0017" w:rsidRDefault="00F7133F" w:rsidP="0062379A">
      <w:pPr>
        <w:numPr>
          <w:ilvl w:val="1"/>
          <w:numId w:val="74"/>
        </w:numPr>
        <w:jc w:val="both"/>
      </w:pPr>
      <w:r w:rsidRPr="00BF0017">
        <w:lastRenderedPageBreak/>
        <w:t>Könyvtári és számítógép terem használatának rendje</w:t>
      </w:r>
    </w:p>
    <w:p w:rsidR="00F7133F" w:rsidRPr="00BF0017" w:rsidRDefault="00F7133F" w:rsidP="0062379A">
      <w:pPr>
        <w:numPr>
          <w:ilvl w:val="1"/>
          <w:numId w:val="74"/>
        </w:numPr>
        <w:jc w:val="both"/>
      </w:pPr>
      <w:r w:rsidRPr="00BF0017">
        <w:t>Leltári Szabályzat</w:t>
      </w:r>
    </w:p>
    <w:p w:rsidR="00F7133F" w:rsidRPr="00BF0017" w:rsidRDefault="00F7133F" w:rsidP="0062379A">
      <w:pPr>
        <w:numPr>
          <w:ilvl w:val="1"/>
          <w:numId w:val="74"/>
        </w:numPr>
        <w:jc w:val="both"/>
      </w:pPr>
      <w:r w:rsidRPr="00BF0017">
        <w:t>Munkaköri leírások</w:t>
      </w:r>
    </w:p>
    <w:p w:rsidR="00F7133F" w:rsidRPr="00BF0017" w:rsidRDefault="00F7133F" w:rsidP="0062379A">
      <w:pPr>
        <w:numPr>
          <w:ilvl w:val="1"/>
          <w:numId w:val="74"/>
        </w:numPr>
        <w:jc w:val="both"/>
      </w:pPr>
      <w:r w:rsidRPr="00BF0017">
        <w:t>Házirend.</w:t>
      </w:r>
    </w:p>
    <w:p w:rsidR="00F7133F" w:rsidRPr="00BF0017" w:rsidRDefault="00F7133F" w:rsidP="00F67768">
      <w:pPr>
        <w:jc w:val="both"/>
      </w:pPr>
    </w:p>
    <w:p w:rsidR="00F7133F" w:rsidRPr="00C43BE1" w:rsidRDefault="00F7133F">
      <w:pPr>
        <w:pStyle w:val="Cmsor1"/>
        <w:rPr>
          <w:b w:val="0"/>
          <w:sz w:val="24"/>
        </w:rPr>
      </w:pPr>
      <w:bookmarkStart w:id="86" w:name="_Toc118086966"/>
      <w:bookmarkStart w:id="87" w:name="_Toc118258907"/>
      <w:bookmarkStart w:id="88" w:name="_Toc118272813"/>
      <w:bookmarkStart w:id="89" w:name="_Toc221072897"/>
      <w:bookmarkStart w:id="90" w:name="_Toc241466580"/>
      <w:bookmarkStart w:id="91" w:name="_Toc308590909"/>
      <w:r w:rsidRPr="00C43BE1">
        <w:rPr>
          <w:b w:val="0"/>
          <w:sz w:val="24"/>
        </w:rPr>
        <w:t>VI</w:t>
      </w:r>
      <w:r w:rsidR="00C43BE1" w:rsidRPr="00C43BE1">
        <w:rPr>
          <w:b w:val="0"/>
          <w:sz w:val="24"/>
        </w:rPr>
        <w:t>I</w:t>
      </w:r>
      <w:r w:rsidRPr="00C43BE1">
        <w:rPr>
          <w:b w:val="0"/>
          <w:sz w:val="24"/>
        </w:rPr>
        <w:t xml:space="preserve">. </w:t>
      </w:r>
      <w:proofErr w:type="gramStart"/>
      <w:r w:rsidRPr="00C43BE1">
        <w:rPr>
          <w:b w:val="0"/>
          <w:sz w:val="24"/>
        </w:rPr>
        <w:t>A</w:t>
      </w:r>
      <w:proofErr w:type="gramEnd"/>
      <w:r w:rsidRPr="00C43BE1">
        <w:rPr>
          <w:b w:val="0"/>
          <w:sz w:val="24"/>
        </w:rPr>
        <w:t xml:space="preserve"> TANÓRÁN KÍVÜLI FOGLALKOZÁSOK</w:t>
      </w:r>
      <w:bookmarkEnd w:id="86"/>
      <w:bookmarkEnd w:id="87"/>
      <w:bookmarkEnd w:id="88"/>
      <w:bookmarkEnd w:id="89"/>
      <w:bookmarkEnd w:id="90"/>
      <w:bookmarkEnd w:id="91"/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intézményben a tanulók számára az alábbi – az iskola által szervezett – tanórán kívüli rendszeres foglalkozások működnek: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napközi otthon,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tanulókör (igény esetén)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szakkörök,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énekkar,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diáksportköri foglalkozások,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tömegsport foglalkozások,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felzárkóztató foglalkozások,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fejlesztő foglalkozások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tehetségfejlesztő foglalkozások,</w:t>
      </w:r>
    </w:p>
    <w:p w:rsidR="00F7133F" w:rsidRPr="00BF0017" w:rsidRDefault="00F7133F" w:rsidP="00F24AD5">
      <w:pPr>
        <w:numPr>
          <w:ilvl w:val="0"/>
          <w:numId w:val="24"/>
        </w:numPr>
        <w:jc w:val="both"/>
      </w:pPr>
      <w:r w:rsidRPr="00BF0017">
        <w:t>továbbtanulásra előkészítő foglalkozások.</w:t>
      </w:r>
    </w:p>
    <w:p w:rsidR="00F7133F" w:rsidRPr="00BF0017" w:rsidRDefault="00F7133F" w:rsidP="000E546B">
      <w:pPr>
        <w:jc w:val="both"/>
      </w:pPr>
    </w:p>
    <w:p w:rsidR="00F7133F" w:rsidRPr="00BF0017" w:rsidRDefault="00F7133F" w:rsidP="000E546B">
      <w:pPr>
        <w:jc w:val="both"/>
      </w:pPr>
    </w:p>
    <w:p w:rsidR="00F7133F" w:rsidRPr="00BF0017" w:rsidRDefault="00F7133F" w:rsidP="000E546B">
      <w:pPr>
        <w:ind w:left="360"/>
        <w:jc w:val="both"/>
      </w:pPr>
      <w:r w:rsidRPr="00BF0017">
        <w:t xml:space="preserve">A sajátos nevelési igényű tanulóknak elrendelt egyéb foglalkozásoknak, melyet az EGYMI munkatársai végeznek, az iskola mindenkor helyet biztosít, követi a tanulók megjelenését, fejlődését. 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rPr>
          <w:b/>
          <w:bCs/>
        </w:rPr>
      </w:pPr>
      <w:r w:rsidRPr="00BF0017">
        <w:rPr>
          <w:b/>
          <w:bCs/>
        </w:rPr>
        <w:t>A napközi otthon működésére vonatkozó általános szabályok</w:t>
      </w:r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 napközi otthonba történő felvétel a szülő kérésére történik</w:t>
      </w:r>
      <w:r w:rsidR="002E01AF">
        <w:t>, szükség szerin</w:t>
      </w:r>
      <w:r w:rsidR="004A0DD2">
        <w:t xml:space="preserve">t év közben is. Tanév elején a </w:t>
      </w:r>
      <w:r w:rsidR="002E01AF">
        <w:t>csoportok megszervezése az alsós-napközis munkaközösség feladata.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napközi otthon működésének rendjét</w:t>
      </w:r>
      <w:r w:rsidR="002E01AF">
        <w:t xml:space="preserve">, programját </w:t>
      </w:r>
      <w:r w:rsidRPr="00BF0017">
        <w:t>az alsós nevelők munkaközössége állapítja meg</w:t>
      </w:r>
      <w:r w:rsidR="002E01AF">
        <w:t xml:space="preserve">, rögzíti a munkaközösség munkatervébe, mely az iskolai Munkaterv részét képezi. </w:t>
      </w:r>
      <w:r w:rsidRPr="00BF0017">
        <w:tab/>
        <w:t>A napközis foglalkozásról való eltávozás csak a szülő személyes, vagy írásbeli kérelme alapján történhet a napközis nevelő engedélyével. Rendkívüli esetben – szülői kérés hiányában – az eltávozásra az igazgató vagy az igazgatóhelyettes adhat engedélyt.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  <w:rPr>
          <w:b/>
        </w:rPr>
      </w:pPr>
      <w:r w:rsidRPr="00BF0017">
        <w:rPr>
          <w:b/>
        </w:rPr>
        <w:t>Speciális egyéni munkarend szerint dolgozó csoportok működésére vonatkozó szabályok</w:t>
      </w:r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jc w:val="both"/>
      </w:pPr>
      <w:r w:rsidRPr="00BF0017">
        <w:t xml:space="preserve">             Ez </w:t>
      </w:r>
      <w:r w:rsidR="00182A8E" w:rsidRPr="00BF0017">
        <w:t>a munkaforma</w:t>
      </w:r>
      <w:r w:rsidRPr="00BF0017">
        <w:t xml:space="preserve"> bevezetése azokban az osztályokban lehetséges, ahol ezt a szülők </w:t>
      </w:r>
      <w:r w:rsidR="00182A8E" w:rsidRPr="00BF0017">
        <w:t>egyhan</w:t>
      </w:r>
      <w:r w:rsidR="00182A8E">
        <w:t>g</w:t>
      </w:r>
      <w:r w:rsidR="00182A8E" w:rsidRPr="00BF0017">
        <w:t>úan</w:t>
      </w:r>
      <w:r w:rsidRPr="00BF0017">
        <w:t xml:space="preserve"> igénylik. Munkabeosztásuk a tanmenetben, órarendben meghatározott módon történik. Az osztályfőnökség évente a megegyezés szerint változik. Saját programmal rendelkeznek, melyben a tantárgyi tanmenetet szabadidős terv, nevelési terv egészíti ki. Munkarendje a fentebb meghatározott módon kerül meghatározásra. </w:t>
      </w:r>
    </w:p>
    <w:p w:rsidR="00F7133F" w:rsidRPr="00BF0017" w:rsidRDefault="00F7133F">
      <w:pPr>
        <w:rPr>
          <w:b/>
          <w:bCs/>
        </w:rPr>
      </w:pPr>
      <w:r w:rsidRPr="00BF0017">
        <w:rPr>
          <w:b/>
          <w:bCs/>
        </w:rPr>
        <w:t>Az egyéb tanórán kívüli foglalkozásokra vonatkozó általános szabályok</w:t>
      </w:r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Szvegtrzs3"/>
      </w:pPr>
      <w:r w:rsidRPr="00BF0017">
        <w:tab/>
        <w:t>A tanórán kívüli foglalkozásokra való tanulói jelentkezés – a felzárkóztató foglalkozások kivételével – önkéntes, és egy tanévre szól.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lastRenderedPageBreak/>
        <w:tab/>
        <w:t>A felzárkóztató foglalkozásokra kötelezett tanulókat képességeik, tanulmányi eredményeik alapján a tanítók, szaktanárok jelölik ki, részvételük a felzárkóztató foglalkozásokon kötelező.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tanórán kívüli foglalkozások megszervezését (a foglalkozások megnevezését, heti óraszámát, a vezető nevét, működésének időtartamát) minden tanév elején az iskola tantárgyfelosztásában kell rögzíteni.</w:t>
      </w:r>
    </w:p>
    <w:p w:rsidR="00F7133F" w:rsidRPr="00BF0017" w:rsidRDefault="00F7133F">
      <w:pPr>
        <w:jc w:val="both"/>
      </w:pPr>
    </w:p>
    <w:p w:rsidR="00F7133F" w:rsidRDefault="00F7133F">
      <w:pPr>
        <w:jc w:val="both"/>
      </w:pPr>
      <w:r w:rsidRPr="00BF0017">
        <w:tab/>
        <w:t>A tanórán kívüli foglalkozások megszervezésénél a tanulói, a szülői, valamint a nevelői igényeket a lehetőségek szerint figyelembe kell venni.</w:t>
      </w:r>
    </w:p>
    <w:p w:rsidR="008A7A25" w:rsidRDefault="008A7A25">
      <w:pPr>
        <w:jc w:val="both"/>
      </w:pPr>
    </w:p>
    <w:p w:rsidR="008A7A25" w:rsidRPr="00BF0017" w:rsidRDefault="008A7A25" w:rsidP="008A7A25">
      <w:pPr>
        <w:ind w:firstLine="709"/>
        <w:jc w:val="both"/>
      </w:pPr>
      <w:r>
        <w:t>A tanórán kívüli foglalkozásokra a házirend valamennyi szabálya érvényes mind a viselkedéssel, mind a kártérítési kötelezettséggel kapcsolatosan.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 tanórán kívüli foglalkozások vezetőit az </w:t>
      </w:r>
      <w:r>
        <w:t>intézményvezető</w:t>
      </w:r>
      <w:r w:rsidRPr="00BF0017">
        <w:t xml:space="preserve"> bízza meg, akik munkájukat munkaköri leírásuk alapján végzik.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Az osztályfőnökök  évente egy alkalommal az </w:t>
      </w:r>
      <w:proofErr w:type="gramStart"/>
      <w:r w:rsidRPr="00BF0017">
        <w:t>iskola éves</w:t>
      </w:r>
      <w:proofErr w:type="gramEnd"/>
      <w:r w:rsidRPr="00BF0017">
        <w:t xml:space="preserve"> munkatervében meghatározott időpontban osztályaik számára tanulmányi kirándulást szervezhetnek, a szülők előzetes írásbeli hozzájárulása esetében. A kirándulás tervezett helyét, idejét az osztályfőnöki munkatervben rögzíteni kell.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 xml:space="preserve">Az iskola nevelői, illetve tanulók szülei az </w:t>
      </w:r>
      <w:r>
        <w:t>intézményvezető</w:t>
      </w:r>
      <w:r w:rsidRPr="00BF0017">
        <w:t xml:space="preserve"> előzetes engedélyével a tanulók számára túrákat, kirándulásokat, táborokat is szervezhetnek.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 a tehetséges tanulók fejlődésének elősegítése érdekében tanulmányi, sport és kulturális versenyeket, vetélkedőket szervez. A versenyek megszervezéséért, a résztvevő tanulók felkészítéséért a szakmai munkaközösségek, illetve a szaktanárok a felelősek.</w:t>
      </w:r>
    </w:p>
    <w:p w:rsidR="00F7133F" w:rsidRPr="00BF0017" w:rsidRDefault="00F7133F" w:rsidP="00D6660C">
      <w:pPr>
        <w:ind w:firstLine="720"/>
        <w:jc w:val="both"/>
      </w:pPr>
      <w:r w:rsidRPr="00BF0017">
        <w:t>Az iskola a sajátos nevelési igényű, illetve tanulási, magatartási zavarral küzdő tanulók számára fejlesztő foglalkozásokat szervez.</w:t>
      </w:r>
    </w:p>
    <w:p w:rsidR="00F7133F" w:rsidRPr="00BF0017" w:rsidRDefault="00F7133F">
      <w:pPr>
        <w:jc w:val="both"/>
      </w:pPr>
      <w:r w:rsidRPr="00BF0017">
        <w:tab/>
        <w:t>Az iskola –az ezt igénylő tanulók számára – étkezési lehetőséget (menzát) biztosít.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tanulók önképzésének, egyéni tanulásának segítésére az iskolában iskolai könyvtár működik. Az iskolai könyvtár működésének szabályait a Szervezeti és Működési szabályzat melléklete tartalmazza.</w:t>
      </w:r>
    </w:p>
    <w:p w:rsidR="00F7133F" w:rsidRPr="00BF0017" w:rsidRDefault="00F7133F">
      <w:pPr>
        <w:jc w:val="both"/>
      </w:pPr>
    </w:p>
    <w:p w:rsidR="00E64958" w:rsidRDefault="00F7133F" w:rsidP="00AE15FC">
      <w:pPr>
        <w:jc w:val="both"/>
      </w:pPr>
      <w:r w:rsidRPr="00BF0017">
        <w:tab/>
        <w:t>Az iskolában a területileg illetékes bejegyzett egyházak hit- és er</w:t>
      </w:r>
      <w:r>
        <w:t>k</w:t>
      </w:r>
      <w:r w:rsidRPr="00BF0017">
        <w:t>ölcstanoktatást szer</w:t>
      </w:r>
      <w:r>
        <w:t>vezhetnek. A hit- és erkölcstan</w:t>
      </w:r>
      <w:r w:rsidRPr="00BF0017">
        <w:t>oktatáson való részvétel a tanulók számára önkéntes. Az iskola a foglalkozásokhoz tantermet biztosít az intézmény órarendjéhez igazodva. A tanulók hit- és erkölcstan oktatását az egyház által kijelölt hitoktató végzi.</w:t>
      </w:r>
      <w:r w:rsidR="00380874" w:rsidRPr="00380874">
        <w:t xml:space="preserve"> </w:t>
      </w:r>
      <w:r w:rsidR="00380874" w:rsidRPr="00AA6ECB">
        <w:t>Az iskolában a területileg illetékes bejegyzett egyházak szülői</w:t>
      </w:r>
      <w:r w:rsidR="00380874">
        <w:t xml:space="preserve"> </w:t>
      </w:r>
      <w:r w:rsidR="00380874" w:rsidRPr="00AA6ECB">
        <w:t>igény szerint fakultatív hit- és vallásoktatást szervezhetnek. A hit- és vallásoktatáson való részvétel a tanulók részéről önkéntes. 2013. szeptember 1-jétől 1. és 5. évfolyamon felmenő rendszerben</w:t>
      </w:r>
      <w:r w:rsidR="00380874">
        <w:t xml:space="preserve"> </w:t>
      </w:r>
      <w:r w:rsidR="00380874" w:rsidRPr="00AA6ECB">
        <w:t xml:space="preserve">nyilatkozhatnak a szülők, hogy gyermekük erkölcstan vagy hit- és </w:t>
      </w:r>
      <w:proofErr w:type="gramStart"/>
      <w:r w:rsidR="00380874" w:rsidRPr="00AA6ECB">
        <w:t>erkölcstan oktatásban</w:t>
      </w:r>
      <w:proofErr w:type="gramEnd"/>
      <w:r w:rsidR="00380874" w:rsidRPr="00AA6ECB">
        <w:t xml:space="preserve"> részesüljön gyermekük, a választás egy tanévre szól. Az iskola a foglalkozásokhoz tantermet biztosít az intézmény órarendjéhez igazodva. A tanulók hit- és erkölcstanoktatását az egyházi jogi személy által kijelölt hitoktató végzi.</w:t>
      </w:r>
    </w:p>
    <w:p w:rsidR="00AE15FC" w:rsidRDefault="00380874" w:rsidP="00E64958">
      <w:pPr>
        <w:ind w:firstLine="709"/>
        <w:jc w:val="both"/>
      </w:pPr>
      <w:r w:rsidRPr="00AE15FC">
        <w:t xml:space="preserve">A létszámtól függő gyakorisággal </w:t>
      </w:r>
      <w:proofErr w:type="spellStart"/>
      <w:r w:rsidRPr="00AE15FC">
        <w:t>gyógytestnevelő</w:t>
      </w:r>
      <w:proofErr w:type="spellEnd"/>
      <w:r w:rsidRPr="00AE15FC">
        <w:t xml:space="preserve"> foglalkozik a tanulókkal, aki életkor szerinti csoportokban végzi a gyerekek fejlesztését.</w:t>
      </w:r>
      <w:bookmarkStart w:id="92" w:name="_Toc353970724"/>
      <w:r w:rsidR="008A7A25">
        <w:t xml:space="preserve"> Ehhez a megfelelő helyiséget, tárgyi eszközöket biztosítjuk.</w:t>
      </w:r>
    </w:p>
    <w:p w:rsidR="00D92B5C" w:rsidRPr="00AE15FC" w:rsidRDefault="00D92B5C" w:rsidP="00AE15FC">
      <w:pPr>
        <w:jc w:val="both"/>
      </w:pPr>
    </w:p>
    <w:p w:rsidR="00AE15FC" w:rsidRPr="00D92B5C" w:rsidRDefault="00AE15FC" w:rsidP="00AE15FC">
      <w:pPr>
        <w:pStyle w:val="Cmsor1"/>
        <w:spacing w:after="240" w:line="276" w:lineRule="auto"/>
        <w:jc w:val="left"/>
        <w:rPr>
          <w:sz w:val="24"/>
        </w:rPr>
      </w:pPr>
      <w:r w:rsidRPr="00D92B5C">
        <w:rPr>
          <w:sz w:val="24"/>
        </w:rPr>
        <w:t xml:space="preserve"> A rendszeres egészségügyi felügyelet és ellátás rendje</w:t>
      </w:r>
      <w:bookmarkEnd w:id="92"/>
    </w:p>
    <w:p w:rsidR="00AE15FC" w:rsidRPr="00EE655A" w:rsidRDefault="00AE15FC" w:rsidP="00AE15FC">
      <w:pPr>
        <w:spacing w:line="276" w:lineRule="auto"/>
        <w:jc w:val="both"/>
      </w:pPr>
      <w:r>
        <w:t xml:space="preserve">A tanulók rendszeres egészségügyi felügyelete és ellátása érdekében az iskola fenntartója megállapodást köt a XXII. kerületi Orvosi Rendelő Intézet </w:t>
      </w:r>
      <w:r w:rsidRPr="00EE655A">
        <w:t>(1221 Budapest, Káldor Adolf u. 9.</w:t>
      </w:r>
      <w:r>
        <w:t>)</w:t>
      </w:r>
      <w:r w:rsidRPr="00EE655A">
        <w:t xml:space="preserve"> vezetőjével.</w:t>
      </w:r>
    </w:p>
    <w:p w:rsidR="00AE15FC" w:rsidRDefault="00AE15FC" w:rsidP="00AE15FC">
      <w:pPr>
        <w:spacing w:line="276" w:lineRule="auto"/>
        <w:jc w:val="both"/>
      </w:pPr>
      <w:r>
        <w:t>A megállapodás biztosítja:</w:t>
      </w:r>
    </w:p>
    <w:p w:rsidR="00AE15FC" w:rsidRDefault="00AE15FC" w:rsidP="00AE15FC">
      <w:pPr>
        <w:numPr>
          <w:ilvl w:val="0"/>
          <w:numId w:val="39"/>
        </w:numPr>
        <w:tabs>
          <w:tab w:val="clear" w:pos="720"/>
          <w:tab w:val="num" w:pos="324"/>
        </w:tabs>
        <w:spacing w:line="276" w:lineRule="auto"/>
        <w:ind w:left="1200"/>
        <w:jc w:val="both"/>
      </w:pPr>
      <w:r>
        <w:t>az iskolaorvos heti egy alkalommal történő rendelését az iskolában (tanévenként meghatározott napokon és időpontban),</w:t>
      </w:r>
    </w:p>
    <w:p w:rsidR="00D92B5C" w:rsidRDefault="00D92B5C" w:rsidP="00AE15FC">
      <w:pPr>
        <w:numPr>
          <w:ilvl w:val="0"/>
          <w:numId w:val="39"/>
        </w:numPr>
        <w:tabs>
          <w:tab w:val="clear" w:pos="720"/>
          <w:tab w:val="num" w:pos="324"/>
        </w:tabs>
        <w:spacing w:line="276" w:lineRule="auto"/>
        <w:ind w:left="1200"/>
        <w:jc w:val="both"/>
      </w:pPr>
      <w:r>
        <w:t>védőnői szolgálat heti két alkalommal</w:t>
      </w:r>
    </w:p>
    <w:p w:rsidR="00AE15FC" w:rsidRDefault="00AE15FC" w:rsidP="00AE15FC">
      <w:pPr>
        <w:numPr>
          <w:ilvl w:val="0"/>
          <w:numId w:val="39"/>
        </w:numPr>
        <w:tabs>
          <w:tab w:val="clear" w:pos="720"/>
          <w:tab w:val="num" w:pos="324"/>
        </w:tabs>
        <w:spacing w:line="276" w:lineRule="auto"/>
        <w:ind w:left="1200"/>
        <w:jc w:val="both"/>
      </w:pPr>
      <w:r>
        <w:t>a tanulók egészségügyi állapotának ellenőrzését, szűrését az alábbi területeken:</w:t>
      </w:r>
    </w:p>
    <w:p w:rsidR="00AE15FC" w:rsidRDefault="00AE15FC" w:rsidP="00AE15FC">
      <w:pPr>
        <w:numPr>
          <w:ilvl w:val="1"/>
          <w:numId w:val="39"/>
        </w:numPr>
        <w:tabs>
          <w:tab w:val="clear" w:pos="372"/>
          <w:tab w:val="num" w:pos="-24"/>
        </w:tabs>
        <w:spacing w:line="276" w:lineRule="auto"/>
        <w:ind w:left="1800"/>
        <w:jc w:val="both"/>
      </w:pPr>
      <w:r>
        <w:t>fogászat évente két alkalommal,</w:t>
      </w:r>
    </w:p>
    <w:p w:rsidR="00AE15FC" w:rsidRDefault="00AE15FC" w:rsidP="00AE15FC">
      <w:pPr>
        <w:numPr>
          <w:ilvl w:val="1"/>
          <w:numId w:val="39"/>
        </w:numPr>
        <w:tabs>
          <w:tab w:val="clear" w:pos="372"/>
          <w:tab w:val="num" w:pos="-24"/>
        </w:tabs>
        <w:spacing w:line="276" w:lineRule="auto"/>
        <w:ind w:left="1800"/>
        <w:jc w:val="both"/>
      </w:pPr>
      <w:r>
        <w:t>belgyógyászati vizsgálat évente egy alkalommal,</w:t>
      </w:r>
    </w:p>
    <w:p w:rsidR="00AE15FC" w:rsidRDefault="00AE15FC" w:rsidP="00AE15FC">
      <w:pPr>
        <w:numPr>
          <w:ilvl w:val="1"/>
          <w:numId w:val="39"/>
        </w:numPr>
        <w:tabs>
          <w:tab w:val="clear" w:pos="372"/>
          <w:tab w:val="num" w:pos="-24"/>
        </w:tabs>
        <w:spacing w:line="276" w:lineRule="auto"/>
        <w:ind w:left="1800"/>
        <w:jc w:val="both"/>
      </w:pPr>
      <w:r>
        <w:t>szemészet évente egy alkalommal,</w:t>
      </w:r>
    </w:p>
    <w:p w:rsidR="00AE15FC" w:rsidRDefault="00AE15FC" w:rsidP="00AE15FC">
      <w:pPr>
        <w:numPr>
          <w:ilvl w:val="0"/>
          <w:numId w:val="39"/>
        </w:numPr>
        <w:tabs>
          <w:tab w:val="clear" w:pos="720"/>
          <w:tab w:val="num" w:pos="324"/>
        </w:tabs>
        <w:spacing w:line="276" w:lineRule="auto"/>
        <w:ind w:left="1200"/>
        <w:jc w:val="both"/>
      </w:pPr>
      <w:r>
        <w:t>a tanulók fizikai állapotának mérését évente egy alkalommal,</w:t>
      </w:r>
    </w:p>
    <w:p w:rsidR="00AE15FC" w:rsidRDefault="00AE15FC" w:rsidP="00AE15FC">
      <w:pPr>
        <w:numPr>
          <w:ilvl w:val="0"/>
          <w:numId w:val="39"/>
        </w:numPr>
        <w:tabs>
          <w:tab w:val="clear" w:pos="720"/>
          <w:tab w:val="num" w:pos="324"/>
        </w:tabs>
        <w:spacing w:line="276" w:lineRule="auto"/>
        <w:ind w:left="1200"/>
        <w:jc w:val="both"/>
      </w:pPr>
      <w:r>
        <w:t>a továbbtanulás, pályaválasztás előtt álló tanulók általános orvosi vizsgálatát,</w:t>
      </w:r>
    </w:p>
    <w:p w:rsidR="00AE15FC" w:rsidRDefault="00AE15FC" w:rsidP="00AE15FC">
      <w:pPr>
        <w:numPr>
          <w:ilvl w:val="0"/>
          <w:numId w:val="39"/>
        </w:numPr>
        <w:tabs>
          <w:tab w:val="clear" w:pos="720"/>
          <w:tab w:val="num" w:pos="324"/>
        </w:tabs>
        <w:spacing w:line="276" w:lineRule="auto"/>
        <w:ind w:left="1200"/>
        <w:jc w:val="both"/>
      </w:pPr>
      <w:r>
        <w:t>a tanulóknak a körzeti védőnő által végzett higiéniai, tisztasági szűrővizsgálatát évente két alkalommal.</w:t>
      </w:r>
    </w:p>
    <w:p w:rsidR="00AE15FC" w:rsidRPr="00FF15AC" w:rsidRDefault="00AE15FC" w:rsidP="00AE15FC">
      <w:pPr>
        <w:spacing w:after="240" w:line="276" w:lineRule="auto"/>
        <w:jc w:val="both"/>
      </w:pPr>
      <w:r>
        <w:t>A szűrővizsgálatok idejére az iskola nevelői felügyeletet biztosítanak.</w:t>
      </w:r>
    </w:p>
    <w:p w:rsidR="00380874" w:rsidRPr="00AA6ECB" w:rsidRDefault="00380874" w:rsidP="00380874">
      <w:pPr>
        <w:jc w:val="both"/>
      </w:pPr>
    </w:p>
    <w:p w:rsidR="00380874" w:rsidRDefault="00380874" w:rsidP="00380874">
      <w:pPr>
        <w:jc w:val="both"/>
      </w:pPr>
    </w:p>
    <w:p w:rsidR="00380874" w:rsidRPr="00AA6ECB" w:rsidRDefault="00380874" w:rsidP="00380874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C43BE1" w:rsidRDefault="00F7133F">
      <w:pPr>
        <w:jc w:val="both"/>
      </w:pPr>
    </w:p>
    <w:p w:rsidR="00F7133F" w:rsidRPr="00C43BE1" w:rsidRDefault="00F7133F" w:rsidP="00C43BE1">
      <w:pPr>
        <w:pStyle w:val="Cmsor1"/>
        <w:rPr>
          <w:b w:val="0"/>
          <w:sz w:val="24"/>
        </w:rPr>
      </w:pPr>
      <w:bookmarkStart w:id="93" w:name="_Toc118086967"/>
      <w:bookmarkStart w:id="94" w:name="_Toc118258908"/>
      <w:bookmarkStart w:id="95" w:name="_Toc118272814"/>
      <w:bookmarkStart w:id="96" w:name="_Toc221072898"/>
      <w:bookmarkStart w:id="97" w:name="_Toc241466581"/>
      <w:bookmarkStart w:id="98" w:name="_Toc308590910"/>
      <w:r w:rsidRPr="00C43BE1">
        <w:rPr>
          <w:b w:val="0"/>
          <w:sz w:val="24"/>
        </w:rPr>
        <w:t>VII</w:t>
      </w:r>
      <w:r w:rsidR="00C43BE1" w:rsidRPr="00C43BE1">
        <w:rPr>
          <w:b w:val="0"/>
          <w:sz w:val="24"/>
        </w:rPr>
        <w:t>I</w:t>
      </w:r>
      <w:r w:rsidRPr="00C43BE1">
        <w:rPr>
          <w:b w:val="0"/>
          <w:sz w:val="24"/>
        </w:rPr>
        <w:t xml:space="preserve">. </w:t>
      </w:r>
      <w:proofErr w:type="gramStart"/>
      <w:r w:rsidRPr="00C43BE1">
        <w:rPr>
          <w:b w:val="0"/>
          <w:sz w:val="24"/>
        </w:rPr>
        <w:t>A</w:t>
      </w:r>
      <w:proofErr w:type="gramEnd"/>
      <w:r w:rsidRPr="00C43BE1">
        <w:rPr>
          <w:b w:val="0"/>
          <w:sz w:val="24"/>
        </w:rPr>
        <w:t xml:space="preserve"> PEDAGÓGIAI (NEVELŐ ÉS OKTATÓ) MUNKA BELSŐ ELLENŐRZÉSÉNEK RENDJE</w:t>
      </w:r>
      <w:bookmarkEnd w:id="93"/>
      <w:bookmarkEnd w:id="94"/>
      <w:bookmarkEnd w:id="95"/>
      <w:bookmarkEnd w:id="96"/>
      <w:bookmarkEnd w:id="97"/>
      <w:bookmarkEnd w:id="98"/>
    </w:p>
    <w:p w:rsidR="00F7133F" w:rsidRPr="00C43BE1" w:rsidRDefault="00F7133F" w:rsidP="00C43BE1">
      <w:pPr>
        <w:jc w:val="center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>A pedagógiai (nevelő és oktató) munka belső ellenőrzésének feladatai:</w:t>
      </w:r>
    </w:p>
    <w:p w:rsidR="00F7133F" w:rsidRPr="00BF0017" w:rsidRDefault="00F7133F" w:rsidP="00F24AD5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</w:pPr>
      <w:r w:rsidRPr="00BF0017">
        <w:t>biztosítsa az iskola pedagógiai munkájának jogszerű (a jogszabályok, a nemzeti alaptanterv, a kerettantervek, valamint az iskola pedagógiai programja szerint előírt) működését,</w:t>
      </w:r>
    </w:p>
    <w:p w:rsidR="00F7133F" w:rsidRPr="00BF0017" w:rsidRDefault="00F7133F" w:rsidP="00F24AD5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</w:pPr>
      <w:r w:rsidRPr="00BF0017">
        <w:t>segítse elő az intézményben folyó nevelő és oktató munka eredményességét, hatékonyságát,</w:t>
      </w:r>
    </w:p>
    <w:p w:rsidR="00F7133F" w:rsidRPr="00BF0017" w:rsidRDefault="00F7133F" w:rsidP="00F24AD5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</w:pPr>
      <w:r w:rsidRPr="00BF0017">
        <w:t>az igazgatóság számára megfelelő mennyiségű információt szolgáltasson a pedagógusok munkavégzéséről,</w:t>
      </w:r>
    </w:p>
    <w:p w:rsidR="00F7133F" w:rsidRDefault="00F7133F" w:rsidP="00F24AD5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</w:pPr>
      <w:r w:rsidRPr="00BF0017">
        <w:t xml:space="preserve">szolgáltasson megfelelő számú adatot és tényt az </w:t>
      </w:r>
      <w:proofErr w:type="gramStart"/>
      <w:r w:rsidRPr="00BF0017">
        <w:t>intézmény nevelő</w:t>
      </w:r>
      <w:proofErr w:type="gramEnd"/>
      <w:r w:rsidRPr="00BF0017">
        <w:t xml:space="preserve"> és oktató munkájával kapcsolatos belső és külső értékelés</w:t>
      </w:r>
      <w:r w:rsidR="004A0DD2">
        <w:t>ek elkészítéséhez,</w:t>
      </w:r>
    </w:p>
    <w:p w:rsidR="00F7133F" w:rsidRPr="00BF0017" w:rsidRDefault="004A0DD2" w:rsidP="00F24AD5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</w:pPr>
      <w:r>
        <w:t>s</w:t>
      </w:r>
      <w:r w:rsidR="00F7133F">
        <w:t>zolgáljon információkkal az</w:t>
      </w:r>
      <w:r>
        <w:t xml:space="preserve"> „életpályamodell”bevezetéséhez.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A nevelő és oktató munka belső ellenőrzésére jogosult dolgozók:</w:t>
      </w:r>
    </w:p>
    <w:p w:rsidR="00F7133F" w:rsidRPr="00BF0017" w:rsidRDefault="00F7133F" w:rsidP="00F24AD5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jc w:val="both"/>
      </w:pPr>
      <w:r>
        <w:t>intézményvezető</w:t>
      </w:r>
      <w:r w:rsidRPr="00BF0017">
        <w:t>,</w:t>
      </w:r>
    </w:p>
    <w:p w:rsidR="00F7133F" w:rsidRPr="00BF0017" w:rsidRDefault="00F7133F" w:rsidP="00F24AD5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jc w:val="both"/>
      </w:pPr>
      <w:r w:rsidRPr="00BF0017">
        <w:t>igazgatóhelyettesek,</w:t>
      </w:r>
    </w:p>
    <w:p w:rsidR="00F7133F" w:rsidRDefault="00F7133F" w:rsidP="00F24AD5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jc w:val="both"/>
      </w:pPr>
      <w:r w:rsidRPr="00BF0017">
        <w:t>munkaközösség-vezetők,</w:t>
      </w:r>
    </w:p>
    <w:p w:rsidR="004A0DD2" w:rsidRDefault="004A0DD2" w:rsidP="00F24AD5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jc w:val="both"/>
      </w:pPr>
      <w:r>
        <w:t>minőségügyi vezető, minőségi körök vezetői.</w:t>
      </w:r>
    </w:p>
    <w:p w:rsidR="004A0DD2" w:rsidRPr="00BF0017" w:rsidRDefault="004A0DD2" w:rsidP="004A0DD2">
      <w:pPr>
        <w:tabs>
          <w:tab w:val="num" w:pos="1080"/>
        </w:tabs>
        <w:jc w:val="both"/>
      </w:pPr>
    </w:p>
    <w:p w:rsidR="00182A8E" w:rsidRDefault="00182A8E" w:rsidP="00E27B70">
      <w:pPr>
        <w:rPr>
          <w:b/>
        </w:rPr>
      </w:pPr>
    </w:p>
    <w:p w:rsidR="00E27B70" w:rsidRDefault="00E27B70" w:rsidP="00E27B70">
      <w:pPr>
        <w:rPr>
          <w:b/>
        </w:rPr>
      </w:pPr>
      <w:r w:rsidRPr="008B0966">
        <w:rPr>
          <w:b/>
        </w:rPr>
        <w:t>Vezetői ellenőrzés</w:t>
      </w:r>
    </w:p>
    <w:p w:rsidR="00E27B70" w:rsidRPr="008B0966" w:rsidRDefault="00E27B70" w:rsidP="00E27B70">
      <w:pPr>
        <w:rPr>
          <w:b/>
        </w:rPr>
      </w:pPr>
    </w:p>
    <w:p w:rsidR="00E27B70" w:rsidRPr="000C23E2" w:rsidRDefault="00E27B70" w:rsidP="00E27B70">
      <w:pPr>
        <w:jc w:val="both"/>
      </w:pPr>
      <w:r>
        <w:t>Az</w:t>
      </w:r>
      <w:r w:rsidRPr="000C23E2">
        <w:t xml:space="preserve"> </w:t>
      </w:r>
      <w:r>
        <w:t>ellenőrzés, értékelés</w:t>
      </w:r>
      <w:r w:rsidRPr="000C23E2">
        <w:t xml:space="preserve"> kiemelt alapelvei: a folyamatosság és a fejlesztő jelleg.</w:t>
      </w:r>
    </w:p>
    <w:p w:rsidR="00E27B70" w:rsidRDefault="00E27B70" w:rsidP="00E27B70">
      <w:pPr>
        <w:ind w:firstLine="708"/>
      </w:pPr>
    </w:p>
    <w:p w:rsidR="00E27B70" w:rsidRPr="006C41D8" w:rsidRDefault="00E27B70" w:rsidP="006C41D8">
      <w:pPr>
        <w:rPr>
          <w:b/>
        </w:rPr>
      </w:pPr>
      <w:r w:rsidRPr="006C41D8">
        <w:rPr>
          <w:b/>
        </w:rPr>
        <w:t>Vezetői értékelés, szervezeti hatékonyság értékelése</w:t>
      </w:r>
    </w:p>
    <w:p w:rsidR="00E27B70" w:rsidRPr="00E27B70" w:rsidRDefault="00E27B70" w:rsidP="00E27B70">
      <w:pPr>
        <w:ind w:firstLine="708"/>
        <w:rPr>
          <w:i/>
        </w:rPr>
      </w:pPr>
    </w:p>
    <w:p w:rsidR="00E27B70" w:rsidRPr="00E27B70" w:rsidRDefault="00E27B70" w:rsidP="00E27B70">
      <w:pPr>
        <w:pStyle w:val="Szvegtrzs"/>
        <w:rPr>
          <w:b w:val="0"/>
        </w:rPr>
      </w:pPr>
      <w:r w:rsidRPr="00E27B70">
        <w:rPr>
          <w:b w:val="0"/>
        </w:rPr>
        <w:t>A vezetés az intézmény munkáját évente, a tanév végén értékeli az év közben végzett ellenőrzések, mérések, visszajelzések alapján.</w:t>
      </w:r>
    </w:p>
    <w:p w:rsidR="00E27B70" w:rsidRPr="00E27B70" w:rsidRDefault="00E27B70" w:rsidP="00E27B70">
      <w:pPr>
        <w:pStyle w:val="Szvegtrzs"/>
        <w:rPr>
          <w:b w:val="0"/>
        </w:rPr>
      </w:pPr>
      <w:r w:rsidRPr="00E27B70">
        <w:rPr>
          <w:b w:val="0"/>
        </w:rPr>
        <w:t>Az éves működés értékelése:</w:t>
      </w:r>
    </w:p>
    <w:p w:rsidR="00E27B70" w:rsidRPr="000C23E2" w:rsidRDefault="00E27B70" w:rsidP="00E27B70">
      <w:pPr>
        <w:tabs>
          <w:tab w:val="num" w:pos="1068"/>
        </w:tabs>
        <w:ind w:left="1068" w:hanging="360"/>
      </w:pPr>
      <w:proofErr w:type="gramStart"/>
      <w:r w:rsidRPr="000C23E2">
        <w:t>az</w:t>
      </w:r>
      <w:proofErr w:type="gramEnd"/>
      <w:r w:rsidRPr="000C23E2">
        <w:t xml:space="preserve"> éves munkaterv teljesítéséről </w:t>
      </w:r>
      <w:r>
        <w:t>szóló</w:t>
      </w:r>
      <w:r w:rsidRPr="000C23E2">
        <w:t xml:space="preserve"> beszámoló (intézkedések, javítások, fejlesztések eredményei),</w:t>
      </w:r>
    </w:p>
    <w:p w:rsidR="00E27B70" w:rsidRPr="000C23E2" w:rsidRDefault="00E27B70" w:rsidP="00E27B70">
      <w:pPr>
        <w:tabs>
          <w:tab w:val="num" w:pos="1068"/>
        </w:tabs>
        <w:ind w:left="1068" w:hanging="360"/>
      </w:pPr>
      <w:proofErr w:type="gramStart"/>
      <w:r w:rsidRPr="000C23E2">
        <w:t>a</w:t>
      </w:r>
      <w:proofErr w:type="gramEnd"/>
      <w:r w:rsidRPr="000C23E2">
        <w:t xml:space="preserve"> vezetői ellenőrzés tapasztalatai,</w:t>
      </w:r>
    </w:p>
    <w:p w:rsidR="00E27B70" w:rsidRPr="000C23E2" w:rsidRDefault="00E27B70" w:rsidP="00E27B70">
      <w:pPr>
        <w:tabs>
          <w:tab w:val="num" w:pos="1068"/>
        </w:tabs>
        <w:ind w:left="1068" w:hanging="360"/>
      </w:pPr>
      <w:proofErr w:type="gramStart"/>
      <w:r w:rsidRPr="000C23E2">
        <w:t>a</w:t>
      </w:r>
      <w:proofErr w:type="gramEnd"/>
      <w:r w:rsidRPr="000C23E2">
        <w:t xml:space="preserve"> megváltozott belső és külső eredmények számbavétele,</w:t>
      </w:r>
    </w:p>
    <w:p w:rsidR="00E27B70" w:rsidRPr="00E27B70" w:rsidRDefault="00E27B70" w:rsidP="00E27B70">
      <w:pPr>
        <w:tabs>
          <w:tab w:val="num" w:pos="1068"/>
        </w:tabs>
        <w:ind w:left="1068" w:hanging="360"/>
      </w:pPr>
      <w:proofErr w:type="gramStart"/>
      <w:r w:rsidRPr="00E27B70">
        <w:t>a</w:t>
      </w:r>
      <w:proofErr w:type="gramEnd"/>
      <w:r w:rsidRPr="00E27B70">
        <w:t xml:space="preserve"> partnerek folya</w:t>
      </w:r>
      <w:r w:rsidR="00D22134">
        <w:t>matosan gyűjtött visszajelzései</w:t>
      </w:r>
    </w:p>
    <w:p w:rsidR="00E27B70" w:rsidRPr="000B14C3" w:rsidRDefault="00E27B70" w:rsidP="00E27B70">
      <w:pPr>
        <w:spacing w:after="100" w:afterAutospacing="1"/>
      </w:pPr>
      <w:proofErr w:type="gramStart"/>
      <w:r w:rsidRPr="000B14C3">
        <w:t>segítségével</w:t>
      </w:r>
      <w:proofErr w:type="gramEnd"/>
      <w:r w:rsidRPr="000B14C3">
        <w:t xml:space="preserve"> történik.</w:t>
      </w:r>
    </w:p>
    <w:p w:rsidR="00E27B70" w:rsidRPr="000C23E2" w:rsidRDefault="00E27B70" w:rsidP="00E27B70">
      <w:pPr>
        <w:jc w:val="both"/>
      </w:pPr>
      <w:r w:rsidRPr="000C23E2">
        <w:t xml:space="preserve">A tanév végi vezetői értékelés a </w:t>
      </w:r>
      <w:r w:rsidRPr="00E27B70">
        <w:t>Köznevelési Törvény szerint kötelező</w:t>
      </w:r>
      <w:r w:rsidRPr="000C23E2">
        <w:t xml:space="preserve">. Az értékelést az </w:t>
      </w:r>
      <w:r>
        <w:t>intézményvezető</w:t>
      </w:r>
      <w:r w:rsidRPr="000C23E2">
        <w:t xml:space="preserve"> készíti el és a tantestület elé terjeszti elfogadásra. Az értékelés megvitatásának és elfogadásának helye a tanévzáró értekezlet az utolsó tanítási napot követő héten.</w:t>
      </w:r>
    </w:p>
    <w:p w:rsidR="00E27B70" w:rsidRPr="00E27B70" w:rsidRDefault="00E27B70" w:rsidP="00E27B70">
      <w:pPr>
        <w:jc w:val="both"/>
      </w:pPr>
      <w:r w:rsidRPr="00E27B70">
        <w:t>A vezetői értékelésről és a tanévzáró értekezletről jegyzőkönyv készül, melyet a fenntartónak meg kell küldeni. Határideje: június 30.</w:t>
      </w:r>
    </w:p>
    <w:p w:rsidR="00E27B70" w:rsidRPr="000C23E2" w:rsidRDefault="00E27B70" w:rsidP="00E27B70">
      <w:pPr>
        <w:jc w:val="both"/>
      </w:pPr>
      <w:r w:rsidRPr="000C23E2">
        <w:t>A vezetői értékelés akkor tekinthető elfogadottnak, ha a tantestületnek legalább 51 %-</w:t>
      </w:r>
      <w:proofErr w:type="gramStart"/>
      <w:r w:rsidRPr="000C23E2">
        <w:t>a</w:t>
      </w:r>
      <w:proofErr w:type="gramEnd"/>
      <w:r w:rsidRPr="000C23E2">
        <w:t xml:space="preserve"> elfogadta.</w:t>
      </w:r>
    </w:p>
    <w:p w:rsidR="00E27B70" w:rsidRPr="000C23E2" w:rsidRDefault="00E27B70" w:rsidP="00E27B70">
      <w:pPr>
        <w:spacing w:before="240" w:after="240"/>
        <w:rPr>
          <w:b/>
        </w:rPr>
      </w:pPr>
      <w:r w:rsidRPr="000C23E2">
        <w:rPr>
          <w:b/>
        </w:rPr>
        <w:t>A vezetői értékeléshez felhasznált dokumentumok: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Szaktanári beszámolók, napközis csoportvezetők beszámolói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Osztályfőnöki beszámolók a közösség alakulásáról, tevékenységéről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Munkaközösség vezetői beszámolók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Minőségi körök beszámolói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Diákönkormányzat beszámolója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Gyermekvédelmi felelős beszámolója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Könyvtáros beszámolója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Szabadidő szervező beszámolója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Statisztikai adatok: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tanulmányi átlagok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magatartás átlaga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szorgalom átlaga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 xml:space="preserve">mulasztási átlag </w:t>
      </w:r>
      <w:proofErr w:type="gramStart"/>
      <w:r>
        <w:t>(</w:t>
      </w:r>
      <w:r w:rsidRPr="000C23E2">
        <w:t xml:space="preserve"> igazolt</w:t>
      </w:r>
      <w:proofErr w:type="gramEnd"/>
      <w:r>
        <w:t xml:space="preserve">, </w:t>
      </w:r>
      <w:r w:rsidRPr="000C23E2">
        <w:t>igazolatlan</w:t>
      </w:r>
      <w:r>
        <w:t>)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bukások száma</w:t>
      </w:r>
      <w:r>
        <w:t xml:space="preserve"> </w:t>
      </w:r>
      <w:proofErr w:type="gramStart"/>
      <w:r>
        <w:t>( egy</w:t>
      </w:r>
      <w:proofErr w:type="gramEnd"/>
      <w:r>
        <w:t xml:space="preserve"> illetve több tárgyból</w:t>
      </w:r>
      <w:r w:rsidR="00D22134">
        <w:t>)</w:t>
      </w:r>
    </w:p>
    <w:p w:rsidR="00E27B70" w:rsidRPr="000C23E2" w:rsidRDefault="00E27B70" w:rsidP="0062379A">
      <w:pPr>
        <w:numPr>
          <w:ilvl w:val="0"/>
          <w:numId w:val="80"/>
        </w:numPr>
      </w:pPr>
      <w:r w:rsidRPr="000C23E2">
        <w:t>kitűnők, jelesek száma</w:t>
      </w:r>
    </w:p>
    <w:p w:rsidR="00E27B70" w:rsidRPr="000C23E2" w:rsidRDefault="00D22134" w:rsidP="0062379A">
      <w:pPr>
        <w:numPr>
          <w:ilvl w:val="0"/>
          <w:numId w:val="80"/>
        </w:numPr>
      </w:pPr>
      <w:r>
        <w:t>k</w:t>
      </w:r>
      <w:r w:rsidR="00E27B70" w:rsidRPr="000C23E2">
        <w:t>ülső mérések eredménye</w:t>
      </w:r>
    </w:p>
    <w:p w:rsidR="00E27B70" w:rsidRPr="000C23E2" w:rsidRDefault="00D22134" w:rsidP="0062379A">
      <w:pPr>
        <w:numPr>
          <w:ilvl w:val="0"/>
          <w:numId w:val="80"/>
        </w:numPr>
      </w:pPr>
      <w:r>
        <w:t>b</w:t>
      </w:r>
      <w:r w:rsidR="00E27B70" w:rsidRPr="000C23E2">
        <w:t>első mérések eredménye</w:t>
      </w:r>
    </w:p>
    <w:p w:rsidR="00E27B70" w:rsidRPr="000C23E2" w:rsidRDefault="00D22134" w:rsidP="0062379A">
      <w:pPr>
        <w:numPr>
          <w:ilvl w:val="0"/>
          <w:numId w:val="80"/>
        </w:numPr>
      </w:pPr>
      <w:r>
        <w:t>v</w:t>
      </w:r>
      <w:r w:rsidR="00E27B70" w:rsidRPr="000C23E2">
        <w:t>ezetői ellenőrzések tapasztalatai</w:t>
      </w:r>
    </w:p>
    <w:p w:rsidR="00E27B70" w:rsidRPr="000C23E2" w:rsidRDefault="00D22134" w:rsidP="0062379A">
      <w:pPr>
        <w:numPr>
          <w:ilvl w:val="0"/>
          <w:numId w:val="80"/>
        </w:numPr>
      </w:pPr>
      <w:r>
        <w:t>v</w:t>
      </w:r>
      <w:r w:rsidR="00E27B70" w:rsidRPr="000C23E2">
        <w:t>ersenyeredmények</w:t>
      </w:r>
    </w:p>
    <w:p w:rsidR="00E27B70" w:rsidRPr="000C23E2" w:rsidRDefault="00D22134" w:rsidP="0062379A">
      <w:pPr>
        <w:numPr>
          <w:ilvl w:val="0"/>
          <w:numId w:val="80"/>
        </w:numPr>
      </w:pPr>
      <w:r>
        <w:t>r</w:t>
      </w:r>
      <w:r w:rsidR="00E27B70" w:rsidRPr="000C23E2">
        <w:t>endezvények</w:t>
      </w:r>
    </w:p>
    <w:p w:rsidR="00E27B70" w:rsidRDefault="00D22134" w:rsidP="0062379A">
      <w:pPr>
        <w:numPr>
          <w:ilvl w:val="0"/>
          <w:numId w:val="80"/>
        </w:numPr>
      </w:pPr>
      <w:r>
        <w:t>s</w:t>
      </w:r>
      <w:r w:rsidR="00E27B70" w:rsidRPr="000C23E2">
        <w:t>zülők visszajelzései</w:t>
      </w:r>
    </w:p>
    <w:p w:rsidR="00D22134" w:rsidRPr="000C23E2" w:rsidRDefault="00D22134" w:rsidP="0062379A">
      <w:pPr>
        <w:numPr>
          <w:ilvl w:val="0"/>
          <w:numId w:val="80"/>
        </w:numPr>
      </w:pPr>
      <w:r>
        <w:t>fejlesztési tevékenység leírása</w:t>
      </w:r>
    </w:p>
    <w:p w:rsidR="00E27B70" w:rsidRPr="00E27B70" w:rsidRDefault="00E27B70" w:rsidP="00E27B70">
      <w:r w:rsidRPr="00E27B70">
        <w:lastRenderedPageBreak/>
        <w:t>Leadási határideje a tanévzáró ünnepély utáni hétfő.</w:t>
      </w:r>
    </w:p>
    <w:p w:rsidR="00182A8E" w:rsidRDefault="00182A8E" w:rsidP="002B2952">
      <w:pPr>
        <w:rPr>
          <w:b/>
        </w:rPr>
      </w:pPr>
    </w:p>
    <w:p w:rsidR="00A663F4" w:rsidRPr="002B2952" w:rsidRDefault="00A663F4" w:rsidP="002B2952">
      <w:pPr>
        <w:rPr>
          <w:b/>
        </w:rPr>
      </w:pPr>
      <w:r w:rsidRPr="002B2952">
        <w:rPr>
          <w:b/>
        </w:rPr>
        <w:t>Az intézmény</w:t>
      </w:r>
      <w:r w:rsidR="002B2952">
        <w:rPr>
          <w:b/>
        </w:rPr>
        <w:t>i ön</w:t>
      </w:r>
      <w:r w:rsidRPr="002B2952">
        <w:rPr>
          <w:b/>
        </w:rPr>
        <w:t>értékelés eszközei</w:t>
      </w:r>
    </w:p>
    <w:p w:rsidR="00A663F4" w:rsidRPr="002B2952" w:rsidRDefault="00A663F4" w:rsidP="00A663F4">
      <w:pPr>
        <w:rPr>
          <w:b/>
        </w:rPr>
      </w:pPr>
    </w:p>
    <w:p w:rsidR="00A663F4" w:rsidRPr="00A663F4" w:rsidRDefault="00A663F4" w:rsidP="00A663F4">
      <w:pPr>
        <w:spacing w:after="480"/>
      </w:pPr>
      <w:r w:rsidRPr="00A663F4">
        <w:t>Az intézmény működésének értékeléséhez a táblázat szerinti eszközöket használjuk: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245"/>
      </w:tblGrid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pPr>
              <w:jc w:val="center"/>
            </w:pPr>
            <w:r w:rsidRPr="00A663F4">
              <w:t>Vizsgált terület</w:t>
            </w:r>
          </w:p>
        </w:tc>
        <w:tc>
          <w:tcPr>
            <w:tcW w:w="5245" w:type="dxa"/>
          </w:tcPr>
          <w:p w:rsidR="00A663F4" w:rsidRPr="00A663F4" w:rsidRDefault="00A663F4" w:rsidP="00D63D78">
            <w:pPr>
              <w:jc w:val="center"/>
            </w:pPr>
            <w:r w:rsidRPr="00A663F4">
              <w:t>Eszköz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pPr>
              <w:pStyle w:val="Cmsor2"/>
            </w:pPr>
            <w:r w:rsidRPr="00A663F4">
              <w:t>Tantestületi klíma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Teszt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Szülői elvárások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Kérdőív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Szülői elégedettség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Kérdőív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Tanulói attitűd, neveltségi szint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Kérdőív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Tanulói közérzet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Kérdőív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Tanulmányi eredmény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Statisztikai adatok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Mulasztások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Statisztikai adatok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Tantárgyi mérések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Feladatlap „bank” (témazáró, félévi, év végi)</w:t>
            </w:r>
          </w:p>
        </w:tc>
      </w:tr>
      <w:tr w:rsidR="00A663F4" w:rsidRPr="00A663F4" w:rsidTr="00D63D78">
        <w:tc>
          <w:tcPr>
            <w:tcW w:w="3472" w:type="dxa"/>
          </w:tcPr>
          <w:p w:rsidR="00A663F4" w:rsidRPr="00A663F4" w:rsidRDefault="00A663F4" w:rsidP="00D63D78">
            <w:r w:rsidRPr="00A663F4">
              <w:t>Beiskolázási eredmények</w:t>
            </w:r>
          </w:p>
        </w:tc>
        <w:tc>
          <w:tcPr>
            <w:tcW w:w="5245" w:type="dxa"/>
          </w:tcPr>
          <w:p w:rsidR="00A663F4" w:rsidRPr="00A663F4" w:rsidRDefault="00A663F4" w:rsidP="00D63D78">
            <w:r w:rsidRPr="00A663F4">
              <w:t>Statisztika</w:t>
            </w:r>
          </w:p>
        </w:tc>
      </w:tr>
    </w:tbl>
    <w:p w:rsidR="00F7133F" w:rsidRPr="00A663F4" w:rsidRDefault="00F7133F" w:rsidP="006C41D8">
      <w:pPr>
        <w:ind w:left="1080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 xml:space="preserve">Az </w:t>
      </w:r>
      <w:r>
        <w:t>intézményvezető</w:t>
      </w:r>
      <w:r w:rsidRPr="00BF0017">
        <w:t xml:space="preserve"> – az általa szükségesnek tartott esetben – jogosult az iskola pedagógusai közül bárkit meghatározott céllal és jogkörrel ellenőrzési feladat elvégzésére kijelölni.</w:t>
      </w:r>
    </w:p>
    <w:p w:rsidR="00F7133F" w:rsidRPr="00BF0017" w:rsidRDefault="00F7133F" w:rsidP="00D64D76">
      <w:pPr>
        <w:ind w:firstLine="708"/>
        <w:jc w:val="both"/>
      </w:pPr>
      <w:r>
        <w:t>K</w:t>
      </w:r>
      <w:r w:rsidRPr="00BF0017">
        <w:t>iemelt ellenőrzési szempontok a nevelő-oktató munka belső ellenőrzése során:</w:t>
      </w:r>
    </w:p>
    <w:p w:rsidR="00F7133F" w:rsidRPr="00BF0017" w:rsidRDefault="00F7133F">
      <w:pPr>
        <w:jc w:val="both"/>
      </w:pPr>
    </w:p>
    <w:p w:rsidR="00F7133F" w:rsidRPr="00BF0017" w:rsidRDefault="00F7133F" w:rsidP="00F24AD5">
      <w:pPr>
        <w:numPr>
          <w:ilvl w:val="0"/>
          <w:numId w:val="27"/>
        </w:numPr>
        <w:tabs>
          <w:tab w:val="clear" w:pos="720"/>
          <w:tab w:val="num" w:pos="840"/>
        </w:tabs>
        <w:ind w:left="240" w:firstLine="0"/>
        <w:jc w:val="both"/>
      </w:pPr>
      <w:r w:rsidRPr="00BF0017">
        <w:t>a nevelő és oktató munka színvonala a tanítási órákon:</w:t>
      </w:r>
    </w:p>
    <w:p w:rsidR="00F7133F" w:rsidRPr="00BF0017" w:rsidRDefault="00F7133F" w:rsidP="00F24AD5">
      <w:pPr>
        <w:numPr>
          <w:ilvl w:val="1"/>
          <w:numId w:val="27"/>
        </w:numPr>
        <w:jc w:val="both"/>
      </w:pPr>
      <w:r w:rsidRPr="00BF0017">
        <w:t>az órára történő előzetes felkészülés, tervezés,</w:t>
      </w:r>
    </w:p>
    <w:p w:rsidR="00F7133F" w:rsidRPr="00BF0017" w:rsidRDefault="00F7133F" w:rsidP="00F24AD5">
      <w:pPr>
        <w:numPr>
          <w:ilvl w:val="1"/>
          <w:numId w:val="27"/>
        </w:numPr>
        <w:jc w:val="both"/>
      </w:pPr>
      <w:r w:rsidRPr="00BF0017">
        <w:t>a tanítási óra felépítése és szervezése,</w:t>
      </w:r>
    </w:p>
    <w:p w:rsidR="00F7133F" w:rsidRPr="00BF0017" w:rsidRDefault="00F7133F" w:rsidP="00F24AD5">
      <w:pPr>
        <w:numPr>
          <w:ilvl w:val="1"/>
          <w:numId w:val="27"/>
        </w:numPr>
        <w:jc w:val="both"/>
      </w:pPr>
      <w:r w:rsidRPr="00BF0017">
        <w:t>a tanítási órán alkalmazott módszerek,</w:t>
      </w:r>
    </w:p>
    <w:p w:rsidR="00F7133F" w:rsidRPr="00BF0017" w:rsidRDefault="00F7133F" w:rsidP="00F24AD5">
      <w:pPr>
        <w:numPr>
          <w:ilvl w:val="1"/>
          <w:numId w:val="27"/>
        </w:numPr>
        <w:jc w:val="both"/>
      </w:pPr>
      <w:r w:rsidRPr="00BF0017">
        <w:t>a tanulók munkája és magatartása, valamint a pedagógus egyénisége, magatartása a tanítási órán,</w:t>
      </w:r>
    </w:p>
    <w:p w:rsidR="00F7133F" w:rsidRPr="00BF0017" w:rsidRDefault="00F7133F" w:rsidP="00F24AD5">
      <w:pPr>
        <w:numPr>
          <w:ilvl w:val="1"/>
          <w:numId w:val="27"/>
        </w:numPr>
        <w:jc w:val="both"/>
      </w:pPr>
      <w:r w:rsidRPr="00BF0017">
        <w:t>az óra eredményessége, a helyi tanterv követelményeinek teljesítése</w:t>
      </w:r>
    </w:p>
    <w:p w:rsidR="00F7133F" w:rsidRPr="00BF0017" w:rsidRDefault="00F7133F" w:rsidP="00F24AD5">
      <w:pPr>
        <w:numPr>
          <w:ilvl w:val="1"/>
          <w:numId w:val="27"/>
        </w:numPr>
        <w:jc w:val="both"/>
      </w:pPr>
      <w:r w:rsidRPr="00BF0017">
        <w:t>a pedagógusok munkafegyelme,</w:t>
      </w:r>
    </w:p>
    <w:p w:rsidR="00F7133F" w:rsidRPr="00BF0017" w:rsidRDefault="00F7133F" w:rsidP="00677E76">
      <w:pPr>
        <w:numPr>
          <w:ilvl w:val="1"/>
          <w:numId w:val="28"/>
        </w:numPr>
        <w:tabs>
          <w:tab w:val="clear" w:pos="1440"/>
          <w:tab w:val="num" w:pos="709"/>
        </w:tabs>
        <w:ind w:left="240" w:firstLine="0"/>
        <w:jc w:val="both"/>
      </w:pPr>
      <w:r w:rsidRPr="00BF0017">
        <w:t>a tanórák, tanórán kívüli foglalkozások pontos megtartása,</w:t>
      </w:r>
    </w:p>
    <w:p w:rsidR="00F7133F" w:rsidRPr="00BF0017" w:rsidRDefault="00F7133F" w:rsidP="00F24AD5">
      <w:pPr>
        <w:numPr>
          <w:ilvl w:val="0"/>
          <w:numId w:val="27"/>
        </w:numPr>
        <w:tabs>
          <w:tab w:val="clear" w:pos="720"/>
          <w:tab w:val="num" w:pos="840"/>
        </w:tabs>
        <w:ind w:left="680" w:hanging="440"/>
        <w:jc w:val="both"/>
      </w:pPr>
      <w:r w:rsidRPr="00BF0017">
        <w:t>a nevelő-oktató munkához kapcsolódó adminisztráció pontossága,</w:t>
      </w:r>
    </w:p>
    <w:p w:rsidR="00F7133F" w:rsidRPr="00BF0017" w:rsidRDefault="00F7133F" w:rsidP="00F24AD5">
      <w:pPr>
        <w:numPr>
          <w:ilvl w:val="0"/>
          <w:numId w:val="27"/>
        </w:numPr>
        <w:tabs>
          <w:tab w:val="clear" w:pos="720"/>
          <w:tab w:val="num" w:pos="840"/>
        </w:tabs>
        <w:ind w:left="680" w:hanging="440"/>
        <w:jc w:val="both"/>
      </w:pPr>
      <w:r w:rsidRPr="00BF0017">
        <w:t>a tanterem rendezettsége, tisztasága, dekorációja,</w:t>
      </w:r>
    </w:p>
    <w:p w:rsidR="00F7133F" w:rsidRDefault="00F7133F" w:rsidP="00F24AD5">
      <w:pPr>
        <w:numPr>
          <w:ilvl w:val="0"/>
          <w:numId w:val="27"/>
        </w:numPr>
        <w:tabs>
          <w:tab w:val="clear" w:pos="720"/>
          <w:tab w:val="num" w:pos="840"/>
        </w:tabs>
        <w:ind w:left="680" w:hanging="440"/>
        <w:jc w:val="both"/>
      </w:pPr>
      <w:r w:rsidRPr="00BF0017">
        <w:t>a tanár-diák kapcsolat, a tanulói s</w:t>
      </w:r>
      <w:r w:rsidR="00677E76">
        <w:t>zemélyiség tiszteletben tartása</w:t>
      </w:r>
    </w:p>
    <w:p w:rsidR="00677E76" w:rsidRPr="00BF0017" w:rsidRDefault="00677E76" w:rsidP="00F24AD5">
      <w:pPr>
        <w:numPr>
          <w:ilvl w:val="0"/>
          <w:numId w:val="27"/>
        </w:numPr>
        <w:tabs>
          <w:tab w:val="clear" w:pos="720"/>
          <w:tab w:val="num" w:pos="840"/>
        </w:tabs>
        <w:ind w:left="680" w:hanging="440"/>
        <w:jc w:val="both"/>
      </w:pPr>
      <w:r w:rsidRPr="00BF0017">
        <w:t>a tanórán kívüli nevelőmunka, az osztályfőnöki munka eredményei, a közösségformálás</w:t>
      </w:r>
      <w:r>
        <w:t>.</w:t>
      </w:r>
    </w:p>
    <w:p w:rsidR="00F7133F" w:rsidRPr="00BF0017" w:rsidRDefault="00F7133F" w:rsidP="009B637B">
      <w:pPr>
        <w:ind w:left="120"/>
        <w:jc w:val="both"/>
      </w:pPr>
      <w:r w:rsidRPr="00BF0017">
        <w:t>A tanítási órák elemzésének iskolai szempontjait a szakmai munkaközösségek javaslata alapján az iskola vezetősége határozza meg.</w:t>
      </w:r>
    </w:p>
    <w:p w:rsidR="00F7133F" w:rsidRPr="00BF0017" w:rsidRDefault="00F7133F" w:rsidP="00677E76">
      <w:pPr>
        <w:ind w:left="840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egyes tanévekre vonatkozó ellenőrzési feladatokat, ezek ütemezését, az ellenőrzést végző, illetve az ellenőrzött dolgozók kijelölését az iskolai munkaterv részét képező belső ellenőrzési terv határozza meg. A belső ellenőrzési terv elkészítéséért az igazgató a felelős.</w:t>
      </w:r>
    </w:p>
    <w:p w:rsidR="00F7133F" w:rsidRPr="00BF0017" w:rsidRDefault="00F7133F">
      <w:pPr>
        <w:jc w:val="both"/>
      </w:pPr>
    </w:p>
    <w:p w:rsidR="00F7133F" w:rsidRPr="00BF0017" w:rsidRDefault="00F7133F" w:rsidP="00F714DB">
      <w:pPr>
        <w:jc w:val="both"/>
      </w:pPr>
    </w:p>
    <w:p w:rsidR="00F7133F" w:rsidRPr="00BF0017" w:rsidRDefault="00F7133F">
      <w:pPr>
        <w:pStyle w:val="TJ1"/>
      </w:pPr>
    </w:p>
    <w:p w:rsidR="00182A8E" w:rsidRDefault="00182A8E">
      <w:pPr>
        <w:pStyle w:val="Szvegtrzs"/>
      </w:pPr>
    </w:p>
    <w:p w:rsidR="00182A8E" w:rsidRDefault="00182A8E">
      <w:pPr>
        <w:pStyle w:val="Szvegtrzs"/>
      </w:pPr>
    </w:p>
    <w:p w:rsidR="00182A8E" w:rsidRDefault="00182A8E">
      <w:pPr>
        <w:pStyle w:val="Szvegtrzs"/>
      </w:pPr>
    </w:p>
    <w:p w:rsidR="00182A8E" w:rsidRDefault="00182A8E">
      <w:pPr>
        <w:pStyle w:val="Szvegtrzs"/>
      </w:pPr>
    </w:p>
    <w:p w:rsidR="00F7133F" w:rsidRPr="00BF0017" w:rsidRDefault="00F7133F">
      <w:pPr>
        <w:pStyle w:val="Szvegtrzs"/>
      </w:pPr>
      <w:r w:rsidRPr="00BF0017">
        <w:t>A "Pedagógus - minőségi pótlék" odaítélésének elvei /ha a törvény másképpen nem rendelkezik/: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Munkaköri kötelességeit maradéktalanul teljesíti</w:t>
      </w:r>
    </w:p>
    <w:p w:rsidR="00F7133F" w:rsidRPr="00BF0017" w:rsidRDefault="00F7133F">
      <w:pPr>
        <w:jc w:val="both"/>
      </w:pP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 xml:space="preserve">az iskolavezetés (igazgató, igazgatóhelyettesek, </w:t>
      </w:r>
      <w:proofErr w:type="spellStart"/>
      <w:r w:rsidRPr="00BF0017">
        <w:t>mk</w:t>
      </w:r>
      <w:proofErr w:type="spellEnd"/>
      <w:r w:rsidRPr="00BF0017">
        <w:t>. vezető) a kerületi szakmai közösségek, kollégák által is elismert kimagasló szakmai munka, magas színvonalú felkészültség jellemzi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példás a munkafegyelme (különös tekintettel: tanórákra való magas színvonalú felkészülés, pontos munkakezdés, adminisztráció)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vállal bemutató órákat, továbbképzéseket, s azokat a tőle elvárható magas színvonalon tartja meg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 xml:space="preserve">innovatív képességgel, nagyfokú pedagógiai önállósággal rendelkezik, kiváló osztályfőnök /ha van osztálya/ 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az iskola céljaival, pedagógiai programjával azonosulni tud, annak kialakításában is részt vesz, nem csupán végrehajt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munkájával, magatartásával képes presztízst teremteni maga s ezáltal a tantestület számára is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következetes, igazságos pedagógus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nagy tiszteletnek és megbecsülésnek örvend a tanulók, szülők és pedagógustársai körében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a házirend minden pontját betartja és betartatja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felkészítő munkája eredményeként az országos tanulmányi vagy sportversenyen helyezést ér el a tanítványa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munkaközösség vezetői munkáját eredményesen végzi</w:t>
      </w:r>
    </w:p>
    <w:p w:rsidR="00F7133F" w:rsidRPr="00BF0017" w:rsidRDefault="00677E76" w:rsidP="0062379A">
      <w:pPr>
        <w:numPr>
          <w:ilvl w:val="1"/>
          <w:numId w:val="64"/>
        </w:numPr>
        <w:tabs>
          <w:tab w:val="num" w:pos="2490"/>
        </w:tabs>
        <w:jc w:val="both"/>
      </w:pPr>
      <w:r>
        <w:t>a</w:t>
      </w:r>
      <w:r w:rsidR="00F7133F" w:rsidRPr="00BF0017">
        <w:t xml:space="preserve"> szakmai munkaközösségén belül részt vesz a tantár</w:t>
      </w:r>
      <w:r>
        <w:t>gyi mikro tantervek megírásában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részt vesz a vizsgák előkészítésében és lebonyolításában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szakmai dolgozatával egyéni helyezést ér el szakterületén meghirdetett pályázaton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aktívan irányítja, szervezi, ellenőrzi tanítványai szabadidejének hasznos eltöltését</w:t>
      </w:r>
    </w:p>
    <w:p w:rsidR="00F7133F" w:rsidRPr="00BF0017" w:rsidRDefault="00F7133F" w:rsidP="0062379A">
      <w:pPr>
        <w:numPr>
          <w:ilvl w:val="1"/>
          <w:numId w:val="64"/>
        </w:numPr>
        <w:tabs>
          <w:tab w:val="num" w:pos="2490"/>
        </w:tabs>
        <w:jc w:val="both"/>
      </w:pPr>
      <w:r w:rsidRPr="00BF0017">
        <w:t>ha megtesz mindent azért, hogy a tanulási nehézségekkel küzdő gyerekek is sikerélményhez jussanak, felzárkóztatásukért aktívan dolgozik.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Kiemelt minőségi pótlékban részesülnek a minőségi körök vezetői.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A minőségi pótlék minimális összege azonos a rendeletben meghatározottal, maximuma ennek háromszorosa lehet.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Javaslatot köteles tenni:</w:t>
      </w:r>
    </w:p>
    <w:p w:rsidR="00F7133F" w:rsidRPr="00BF0017" w:rsidRDefault="00F7133F">
      <w:pPr>
        <w:jc w:val="both"/>
      </w:pPr>
    </w:p>
    <w:p w:rsidR="00F7133F" w:rsidRPr="00BF0017" w:rsidRDefault="00F7133F" w:rsidP="00F24AD5">
      <w:pPr>
        <w:numPr>
          <w:ilvl w:val="0"/>
          <w:numId w:val="58"/>
        </w:numPr>
        <w:tabs>
          <w:tab w:val="num" w:pos="720"/>
        </w:tabs>
        <w:ind w:left="567"/>
        <w:jc w:val="both"/>
      </w:pPr>
      <w:r w:rsidRPr="00BF0017">
        <w:t>minden munkaközösség vezető a munkaközösség tagjaira írásban, indoklással</w:t>
      </w:r>
    </w:p>
    <w:p w:rsidR="00F7133F" w:rsidRPr="00BF0017" w:rsidRDefault="00F7133F" w:rsidP="00F24AD5">
      <w:pPr>
        <w:numPr>
          <w:ilvl w:val="0"/>
          <w:numId w:val="58"/>
        </w:numPr>
        <w:tabs>
          <w:tab w:val="num" w:pos="720"/>
        </w:tabs>
        <w:ind w:left="567"/>
        <w:jc w:val="both"/>
      </w:pPr>
      <w:r w:rsidRPr="00BF0017">
        <w:t>az igazgatóhelyettes</w:t>
      </w:r>
      <w:r>
        <w:t>ek</w:t>
      </w:r>
      <w:r w:rsidRPr="00BF0017">
        <w:t xml:space="preserve"> a tantestület tagjaira írásban indoklással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Javaslatot tehet a tantestület bármely tagja a tantestület bármely tagjára írásban indoklással.</w:t>
      </w:r>
    </w:p>
    <w:p w:rsidR="00F7133F" w:rsidRPr="00BF0017" w:rsidRDefault="00F7133F">
      <w:pPr>
        <w:jc w:val="both"/>
      </w:pPr>
      <w:r w:rsidRPr="00BF0017">
        <w:t>A Közalkalmazotti Tanácsnak véleményezési joga van.</w:t>
      </w:r>
    </w:p>
    <w:p w:rsidR="00F7133F" w:rsidRPr="00BF0017" w:rsidRDefault="00F7133F">
      <w:pPr>
        <w:jc w:val="both"/>
      </w:pPr>
      <w:r w:rsidRPr="00BF0017">
        <w:t xml:space="preserve">A döntés az </w:t>
      </w:r>
      <w:r>
        <w:t>intézményvezető</w:t>
      </w:r>
      <w:r w:rsidRPr="00BF0017">
        <w:t xml:space="preserve"> joga.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rPr>
          <w:b/>
          <w:bCs/>
        </w:rPr>
      </w:pPr>
      <w:r w:rsidRPr="00BF0017">
        <w:rPr>
          <w:b/>
          <w:bCs/>
        </w:rPr>
        <w:t>Jutalmazás elvei</w:t>
      </w:r>
    </w:p>
    <w:p w:rsidR="00F7133F" w:rsidRPr="00BF0017" w:rsidRDefault="00F7133F"/>
    <w:p w:rsidR="00F7133F" w:rsidRPr="00BF0017" w:rsidRDefault="00F7133F">
      <w:r w:rsidRPr="00BF0017">
        <w:t>Alapelemekben megegyezik a minőségi pótlék odaítélésének elveivel kiegészítve a következőkkel:</w:t>
      </w:r>
    </w:p>
    <w:p w:rsidR="00F7133F" w:rsidRPr="00BF0017" w:rsidRDefault="00C14EC2" w:rsidP="0062379A">
      <w:pPr>
        <w:numPr>
          <w:ilvl w:val="1"/>
          <w:numId w:val="65"/>
        </w:numPr>
      </w:pPr>
      <w:r>
        <w:t>e</w:t>
      </w:r>
      <w:r w:rsidR="00F7133F" w:rsidRPr="00BF0017">
        <w:t>rdei iskolát vagy kétnapos kirándulást szervez osztálya számára</w:t>
      </w:r>
    </w:p>
    <w:p w:rsidR="00F7133F" w:rsidRPr="00BF0017" w:rsidRDefault="00F7133F" w:rsidP="0062379A">
      <w:pPr>
        <w:numPr>
          <w:ilvl w:val="1"/>
          <w:numId w:val="65"/>
        </w:numPr>
      </w:pPr>
      <w:r w:rsidRPr="00BF0017">
        <w:t>tanítási szünetben programokat, táboroztatást szervez</w:t>
      </w:r>
    </w:p>
    <w:p w:rsidR="00F7133F" w:rsidRPr="00BF0017" w:rsidRDefault="00F7133F" w:rsidP="0062379A">
      <w:pPr>
        <w:numPr>
          <w:ilvl w:val="1"/>
          <w:numId w:val="65"/>
        </w:numPr>
      </w:pPr>
      <w:r w:rsidRPr="00BF0017">
        <w:t>projektet készít a pedagógiai munka valamely területén</w:t>
      </w:r>
    </w:p>
    <w:p w:rsidR="00F7133F" w:rsidRPr="00BF0017" w:rsidRDefault="00F7133F" w:rsidP="0062379A">
      <w:pPr>
        <w:numPr>
          <w:ilvl w:val="1"/>
          <w:numId w:val="65"/>
        </w:numPr>
      </w:pPr>
      <w:r w:rsidRPr="00BF0017">
        <w:t xml:space="preserve">eredményesen tevékenykedik az iskola menedzselésében </w:t>
      </w:r>
    </w:p>
    <w:p w:rsidR="00F7133F" w:rsidRPr="00BF0017" w:rsidRDefault="00F7133F" w:rsidP="0062379A">
      <w:pPr>
        <w:numPr>
          <w:ilvl w:val="1"/>
          <w:numId w:val="65"/>
        </w:numPr>
      </w:pPr>
      <w:r w:rsidRPr="00BF0017">
        <w:t>munkaidőn túli programokat szervez</w:t>
      </w:r>
      <w:r w:rsidR="00C14EC2">
        <w:t>.</w:t>
      </w:r>
    </w:p>
    <w:p w:rsidR="00F7133F" w:rsidRPr="00BF0017" w:rsidRDefault="00F7133F">
      <w:r w:rsidRPr="00BF0017">
        <w:t>Javaslattevő megegyezik a minőségi pótlék odaítélésével kapcsolatos szabályzatban foglaltakkal.</w:t>
      </w:r>
    </w:p>
    <w:p w:rsidR="00F7133F" w:rsidRPr="00BF0017" w:rsidRDefault="00F7133F"/>
    <w:p w:rsidR="00F7133F" w:rsidRPr="00BF0017" w:rsidRDefault="00F7133F">
      <w:pPr>
        <w:pStyle w:val="Szvegtrzs"/>
      </w:pPr>
      <w:r w:rsidRPr="00BF0017">
        <w:t>Ügyviteli dolgozó jutalmazásának elvei</w:t>
      </w:r>
    </w:p>
    <w:p w:rsidR="00F7133F" w:rsidRPr="00BF0017" w:rsidRDefault="00F7133F"/>
    <w:p w:rsidR="00F7133F" w:rsidRPr="00BF0017" w:rsidRDefault="00F7133F" w:rsidP="0062379A">
      <w:pPr>
        <w:numPr>
          <w:ilvl w:val="1"/>
          <w:numId w:val="66"/>
        </w:numPr>
      </w:pPr>
      <w:r w:rsidRPr="00BF0017">
        <w:t>Adminisztrációs, gazdasági feladatait hibátlanul végzi, adatszolgáltatásban pontos naprakész.</w:t>
      </w:r>
    </w:p>
    <w:p w:rsidR="00F7133F" w:rsidRPr="00BF0017" w:rsidRDefault="00F7133F">
      <w:r w:rsidRPr="00BF0017">
        <w:t>Javaslatot köteles tenni: igazgató helyettes, indoklással.</w:t>
      </w:r>
    </w:p>
    <w:p w:rsidR="00F7133F" w:rsidRPr="00BF0017" w:rsidRDefault="00F7133F">
      <w:pPr>
        <w:jc w:val="both"/>
      </w:pPr>
      <w:r w:rsidRPr="00BF0017">
        <w:t>Javaslatot tehet az iskola valamennyi dolgozója, írásban indoklással.</w:t>
      </w:r>
    </w:p>
    <w:p w:rsidR="00F7133F" w:rsidRPr="00BF0017" w:rsidRDefault="00F7133F"/>
    <w:p w:rsidR="00F7133F" w:rsidRPr="00BF0017" w:rsidRDefault="00F7133F">
      <w:pPr>
        <w:jc w:val="both"/>
      </w:pPr>
      <w:r w:rsidRPr="00BF0017">
        <w:t>A Közalkalmazotti Tanácsnak véleményezési joga van.</w:t>
      </w:r>
    </w:p>
    <w:p w:rsidR="00F7133F" w:rsidRPr="00BF0017" w:rsidRDefault="00F7133F">
      <w:pPr>
        <w:jc w:val="both"/>
      </w:pPr>
      <w:r w:rsidRPr="00BF0017">
        <w:t xml:space="preserve">A döntés az </w:t>
      </w:r>
      <w:r>
        <w:t>intézményvezető</w:t>
      </w:r>
      <w:r w:rsidRPr="00BF0017">
        <w:t xml:space="preserve"> joga.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C43BE1" w:rsidRDefault="00C43BE1">
      <w:pPr>
        <w:pStyle w:val="Cmsor1"/>
        <w:rPr>
          <w:b w:val="0"/>
          <w:caps/>
          <w:sz w:val="24"/>
        </w:rPr>
      </w:pPr>
      <w:bookmarkStart w:id="99" w:name="_Toc118086968"/>
      <w:bookmarkStart w:id="100" w:name="_Toc118258909"/>
      <w:bookmarkStart w:id="101" w:name="_Toc118272815"/>
      <w:bookmarkStart w:id="102" w:name="_Toc221072899"/>
      <w:bookmarkStart w:id="103" w:name="_Toc241466582"/>
      <w:bookmarkStart w:id="104" w:name="_Toc308590911"/>
      <w:r w:rsidRPr="00C43BE1">
        <w:rPr>
          <w:b w:val="0"/>
          <w:caps/>
          <w:sz w:val="24"/>
        </w:rPr>
        <w:t>IX</w:t>
      </w:r>
      <w:r w:rsidR="00F7133F" w:rsidRPr="00C43BE1">
        <w:rPr>
          <w:b w:val="0"/>
          <w:caps/>
          <w:sz w:val="24"/>
        </w:rPr>
        <w:t>.. A tantárgyfelosztás készítésének szempontjai</w:t>
      </w:r>
      <w:bookmarkEnd w:id="99"/>
      <w:bookmarkEnd w:id="100"/>
      <w:bookmarkEnd w:id="101"/>
      <w:bookmarkEnd w:id="102"/>
      <w:bookmarkEnd w:id="103"/>
      <w:bookmarkEnd w:id="104"/>
    </w:p>
    <w:p w:rsidR="00F7133F" w:rsidRPr="00BF0017" w:rsidRDefault="00F7133F"/>
    <w:p w:rsidR="00F7133F" w:rsidRPr="00BF0017" w:rsidRDefault="00F7133F" w:rsidP="0062379A">
      <w:pPr>
        <w:pStyle w:val="Listaszerbekezds"/>
        <w:numPr>
          <w:ilvl w:val="0"/>
          <w:numId w:val="82"/>
        </w:numPr>
      </w:pPr>
      <w:r w:rsidRPr="00BF0017">
        <w:t>megfelelő képesítés megléte</w:t>
      </w:r>
    </w:p>
    <w:p w:rsidR="00F7133F" w:rsidRPr="00BF0017" w:rsidRDefault="00F7133F" w:rsidP="0062379A">
      <w:pPr>
        <w:pStyle w:val="Listaszerbekezds"/>
        <w:numPr>
          <w:ilvl w:val="0"/>
          <w:numId w:val="82"/>
        </w:numPr>
      </w:pPr>
      <w:r w:rsidRPr="00BF0017">
        <w:t>felmenő rendszerben történjen a szaktárgyak oktatása</w:t>
      </w:r>
    </w:p>
    <w:p w:rsidR="00F7133F" w:rsidRPr="00BF0017" w:rsidRDefault="00F7133F" w:rsidP="0062379A">
      <w:pPr>
        <w:pStyle w:val="Listaszerbekezds"/>
        <w:numPr>
          <w:ilvl w:val="0"/>
          <w:numId w:val="82"/>
        </w:numPr>
      </w:pPr>
      <w:r w:rsidRPr="00BF0017">
        <w:t>az osztályfőnök minél több órában tanítson az osztályában</w:t>
      </w:r>
    </w:p>
    <w:p w:rsidR="00F7133F" w:rsidRPr="00BF0017" w:rsidRDefault="00F7133F" w:rsidP="0062379A">
      <w:pPr>
        <w:pStyle w:val="Listaszerbekezds"/>
        <w:numPr>
          <w:ilvl w:val="0"/>
          <w:numId w:val="82"/>
        </w:numPr>
      </w:pPr>
      <w:r w:rsidRPr="00BF0017">
        <w:t>munkaközösségeken belül a terhelés egyenletes legyen</w:t>
      </w:r>
    </w:p>
    <w:p w:rsidR="00F7133F" w:rsidRPr="00BF0017" w:rsidRDefault="00F7133F" w:rsidP="0062379A">
      <w:pPr>
        <w:pStyle w:val="Listaszerbekezds"/>
        <w:numPr>
          <w:ilvl w:val="0"/>
          <w:numId w:val="82"/>
        </w:numPr>
      </w:pPr>
      <w:r w:rsidRPr="00BF0017">
        <w:t>csoportbontás: lehetőségek szerint</w:t>
      </w:r>
    </w:p>
    <w:p w:rsidR="00F7133F" w:rsidRPr="00BF0017" w:rsidRDefault="00F7133F"/>
    <w:p w:rsidR="00F7133F" w:rsidRPr="00BF0017" w:rsidRDefault="00F7133F"/>
    <w:p w:rsidR="00F7133F" w:rsidRPr="00C43BE1" w:rsidRDefault="00F7133F">
      <w:pPr>
        <w:pStyle w:val="Cmsor1"/>
        <w:rPr>
          <w:b w:val="0"/>
          <w:caps/>
          <w:sz w:val="24"/>
        </w:rPr>
      </w:pPr>
      <w:bookmarkStart w:id="105" w:name="_Toc118086969"/>
      <w:bookmarkStart w:id="106" w:name="_Toc118258910"/>
      <w:bookmarkStart w:id="107" w:name="_Toc118272816"/>
      <w:bookmarkStart w:id="108" w:name="_Toc221072900"/>
      <w:bookmarkStart w:id="109" w:name="_Toc241466583"/>
      <w:bookmarkStart w:id="110" w:name="_Toc308590912"/>
      <w:r w:rsidRPr="00C43BE1">
        <w:rPr>
          <w:b w:val="0"/>
          <w:caps/>
          <w:sz w:val="24"/>
        </w:rPr>
        <w:t>X. Órarend készítés szempontjai</w:t>
      </w:r>
      <w:bookmarkEnd w:id="105"/>
      <w:bookmarkEnd w:id="106"/>
      <w:bookmarkEnd w:id="107"/>
      <w:bookmarkEnd w:id="108"/>
      <w:bookmarkEnd w:id="109"/>
      <w:bookmarkEnd w:id="110"/>
    </w:p>
    <w:p w:rsidR="00F7133F" w:rsidRPr="00C43BE1" w:rsidRDefault="00F7133F"/>
    <w:p w:rsidR="00F7133F" w:rsidRPr="00BF0017" w:rsidRDefault="00F7133F" w:rsidP="0062379A">
      <w:pPr>
        <w:pStyle w:val="Listaszerbekezds"/>
        <w:numPr>
          <w:ilvl w:val="0"/>
          <w:numId w:val="83"/>
        </w:numPr>
      </w:pPr>
      <w:r w:rsidRPr="00BF0017">
        <w:t>szakszerűség és a tanulók érdekeinek figyelembe vétele elsődleges</w:t>
      </w:r>
    </w:p>
    <w:p w:rsidR="00F7133F" w:rsidRPr="00BF0017" w:rsidRDefault="00F7133F" w:rsidP="0062379A">
      <w:pPr>
        <w:pStyle w:val="Listaszerbekezds"/>
        <w:numPr>
          <w:ilvl w:val="0"/>
          <w:numId w:val="83"/>
        </w:numPr>
      </w:pPr>
      <w:r w:rsidRPr="00BF0017">
        <w:t>szaktantermek optimális kihasználtsága</w:t>
      </w:r>
    </w:p>
    <w:p w:rsidR="00F7133F" w:rsidRPr="00BF0017" w:rsidRDefault="00F7133F" w:rsidP="0062379A">
      <w:pPr>
        <w:pStyle w:val="Listaszerbekezds"/>
        <w:numPr>
          <w:ilvl w:val="0"/>
          <w:numId w:val="83"/>
        </w:numPr>
      </w:pPr>
      <w:r w:rsidRPr="00BF0017">
        <w:t>tantárgyak heti, ciklus elosztása lehetőség szerint egyenletes legyen</w:t>
      </w:r>
    </w:p>
    <w:p w:rsidR="00F7133F" w:rsidRPr="00BF0017" w:rsidRDefault="00F7133F" w:rsidP="0062379A">
      <w:pPr>
        <w:pStyle w:val="Listaszerbekezds"/>
        <w:numPr>
          <w:ilvl w:val="0"/>
          <w:numId w:val="83"/>
        </w:numPr>
      </w:pPr>
      <w:r w:rsidRPr="00BF0017">
        <w:t>a tanulók órarendje lyukas óra nélkül készülhet</w:t>
      </w:r>
    </w:p>
    <w:p w:rsidR="00F7133F" w:rsidRPr="00BF0017" w:rsidRDefault="00F7133F" w:rsidP="0062379A">
      <w:pPr>
        <w:pStyle w:val="Listaszerbekezds"/>
        <w:numPr>
          <w:ilvl w:val="0"/>
          <w:numId w:val="83"/>
        </w:numPr>
      </w:pPr>
      <w:r w:rsidRPr="00BF0017">
        <w:t>helyettesítés megoldható legyen</w:t>
      </w:r>
    </w:p>
    <w:p w:rsidR="00F7133F" w:rsidRPr="00BF0017" w:rsidRDefault="00F7133F" w:rsidP="0062379A">
      <w:pPr>
        <w:pStyle w:val="Listaszerbekezds"/>
        <w:numPr>
          <w:ilvl w:val="0"/>
          <w:numId w:val="83"/>
        </w:numPr>
      </w:pPr>
      <w:r w:rsidRPr="00BF0017">
        <w:t>a dolgozók szociális helyzetét lehetőség szerint figyelembe vesszük</w:t>
      </w:r>
    </w:p>
    <w:p w:rsidR="00F7133F" w:rsidRPr="00BF0017" w:rsidRDefault="00F7133F" w:rsidP="00976327"/>
    <w:p w:rsidR="00F7133F" w:rsidRPr="00BF0017" w:rsidRDefault="00F7133F" w:rsidP="00976327"/>
    <w:p w:rsidR="00F7133F" w:rsidRPr="00C43BE1" w:rsidRDefault="00F7133F">
      <w:pPr>
        <w:pStyle w:val="Cmsor1"/>
        <w:rPr>
          <w:b w:val="0"/>
          <w:sz w:val="24"/>
        </w:rPr>
      </w:pPr>
      <w:bookmarkStart w:id="111" w:name="_Toc118086970"/>
      <w:bookmarkStart w:id="112" w:name="_Toc118258911"/>
      <w:bookmarkStart w:id="113" w:name="_Toc118272817"/>
      <w:bookmarkStart w:id="114" w:name="_Toc221072901"/>
      <w:bookmarkStart w:id="115" w:name="_Toc241466584"/>
      <w:bookmarkStart w:id="116" w:name="_Toc308590913"/>
      <w:r w:rsidRPr="00C43BE1">
        <w:rPr>
          <w:b w:val="0"/>
          <w:sz w:val="24"/>
        </w:rPr>
        <w:t>X</w:t>
      </w:r>
      <w:r w:rsidR="00C43BE1" w:rsidRPr="00C43BE1">
        <w:rPr>
          <w:b w:val="0"/>
          <w:sz w:val="24"/>
        </w:rPr>
        <w:t>I</w:t>
      </w:r>
      <w:r w:rsidRPr="00C43BE1">
        <w:rPr>
          <w:b w:val="0"/>
          <w:sz w:val="24"/>
        </w:rPr>
        <w:t xml:space="preserve">. </w:t>
      </w:r>
      <w:r w:rsidR="00E64958" w:rsidRPr="00C43BE1">
        <w:rPr>
          <w:b w:val="0"/>
          <w:sz w:val="24"/>
        </w:rPr>
        <w:t xml:space="preserve">FELVÉTEL </w:t>
      </w:r>
      <w:proofErr w:type="gramStart"/>
      <w:r w:rsidRPr="00C43BE1">
        <w:rPr>
          <w:b w:val="0"/>
          <w:sz w:val="24"/>
        </w:rPr>
        <w:t>A</w:t>
      </w:r>
      <w:proofErr w:type="gramEnd"/>
      <w:r w:rsidRPr="00C43BE1">
        <w:rPr>
          <w:b w:val="0"/>
          <w:sz w:val="24"/>
        </w:rPr>
        <w:t xml:space="preserve"> NAPKÖZIS ÉS A TANULÓSZOBAI FOGLALKOZÁSOKRA </w:t>
      </w:r>
      <w:bookmarkEnd w:id="111"/>
      <w:bookmarkEnd w:id="112"/>
      <w:bookmarkEnd w:id="113"/>
      <w:bookmarkEnd w:id="114"/>
      <w:bookmarkEnd w:id="115"/>
      <w:bookmarkEnd w:id="116"/>
    </w:p>
    <w:p w:rsidR="00F7133F" w:rsidRPr="00C43BE1" w:rsidRDefault="00F7133F">
      <w:pPr>
        <w:jc w:val="both"/>
      </w:pPr>
    </w:p>
    <w:p w:rsidR="00F7133F" w:rsidRPr="00BF0017" w:rsidRDefault="00F7133F">
      <w:pPr>
        <w:jc w:val="both"/>
      </w:pPr>
      <w:r w:rsidRPr="00BF0017">
        <w:lastRenderedPageBreak/>
        <w:tab/>
        <w:t>A napközi otthonban tanévenként előre minden év májusában, illetve első évfolyamon a beiratkozáskor kell jelentkezni. Indokolt esetben a szülő tanév közben is kérheti gyermeke napközi otthoni elhelyezését.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tanulószobai foglalkozásokra a tanév elején lehet jelentkezni. Indokolt esetben a tanuló tanulószobai felvétele tanév közben is lehetséges.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napközi otthonba, illetve a tanulószobára minden jelentkező tanulót fel kell venni.</w:t>
      </w:r>
    </w:p>
    <w:p w:rsidR="00F7133F" w:rsidRPr="00BF0017" w:rsidRDefault="00F7133F" w:rsidP="00DF75F4">
      <w:pPr>
        <w:ind w:left="708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C43BE1" w:rsidRDefault="00F7133F">
      <w:pPr>
        <w:pStyle w:val="Cmsor1"/>
        <w:rPr>
          <w:b w:val="0"/>
          <w:sz w:val="24"/>
        </w:rPr>
      </w:pPr>
      <w:bookmarkStart w:id="117" w:name="_Toc118086971"/>
      <w:bookmarkStart w:id="118" w:name="_Toc118258912"/>
      <w:bookmarkStart w:id="119" w:name="_Toc118272818"/>
      <w:bookmarkStart w:id="120" w:name="_Toc221072902"/>
      <w:bookmarkStart w:id="121" w:name="_Toc241466585"/>
      <w:bookmarkStart w:id="122" w:name="_Toc308590914"/>
      <w:r w:rsidRPr="00C43BE1">
        <w:rPr>
          <w:b w:val="0"/>
          <w:sz w:val="24"/>
        </w:rPr>
        <w:t>XI</w:t>
      </w:r>
      <w:r w:rsidR="00C43BE1" w:rsidRPr="00C43BE1">
        <w:rPr>
          <w:b w:val="0"/>
          <w:sz w:val="24"/>
        </w:rPr>
        <w:t>I</w:t>
      </w:r>
      <w:r w:rsidRPr="00C43BE1">
        <w:rPr>
          <w:b w:val="0"/>
          <w:sz w:val="24"/>
        </w:rPr>
        <w:t xml:space="preserve">. </w:t>
      </w:r>
      <w:proofErr w:type="gramStart"/>
      <w:r w:rsidRPr="00C43BE1">
        <w:rPr>
          <w:b w:val="0"/>
          <w:sz w:val="24"/>
        </w:rPr>
        <w:t>A</w:t>
      </w:r>
      <w:proofErr w:type="gramEnd"/>
      <w:r w:rsidRPr="00C43BE1">
        <w:rPr>
          <w:b w:val="0"/>
          <w:sz w:val="24"/>
        </w:rPr>
        <w:t xml:space="preserve"> MINDENNAPI TESTEDZÉS FORMÁI, EGYÜTTMŰKÖDÉS A SPORTEGYESÜLETEKKEL</w:t>
      </w:r>
      <w:bookmarkEnd w:id="117"/>
      <w:bookmarkEnd w:id="118"/>
      <w:bookmarkEnd w:id="119"/>
      <w:bookmarkEnd w:id="120"/>
      <w:bookmarkEnd w:id="121"/>
      <w:bookmarkEnd w:id="122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 a tanulók számára a mindennapi testedzést a helyi tanterv óratervében meghatározott kötelező tanórai testnevelés órákon, a szabadon választható délutáni sportfoglalkozásokon, reggeli tornán, a napközis sport délutánokon, versenyeken biztosítja.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délutáni sportfoglalkozásokat az iskolai diáksportköri foglalkozások, valamint az iskolai tömegsport órák keretében kell megszervezni. Ezeken az iskola minden tanulója jogosult részt venni.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iskolai diáksportkör foglalkozásait tanévenként az iskolai munkatervben meghatározott napokon és időben, az ott meghatározott sportágakban felnőtt vezető irányításával kell megszervezni.</w:t>
      </w:r>
    </w:p>
    <w:p w:rsidR="00F7133F" w:rsidRPr="00BF0017" w:rsidRDefault="00F7133F">
      <w:pPr>
        <w:jc w:val="both"/>
      </w:pPr>
      <w:r w:rsidRPr="00BF0017">
        <w:t>A délutáni tömegsport foglalkozásokon való részvételhez az iskola biztosítja úgy, hogy</w:t>
      </w:r>
    </w:p>
    <w:p w:rsidR="00F7133F" w:rsidRPr="00BF0017" w:rsidRDefault="00F7133F" w:rsidP="00F24AD5">
      <w:pPr>
        <w:numPr>
          <w:ilvl w:val="0"/>
          <w:numId w:val="30"/>
        </w:numPr>
        <w:jc w:val="both"/>
      </w:pPr>
      <w:r w:rsidRPr="00BF0017">
        <w:t>az őszi és a tavaszi időszakban: a sportudvar, a tornaterem, a tornaszoba</w:t>
      </w:r>
    </w:p>
    <w:p w:rsidR="00F7133F" w:rsidRPr="00BF0017" w:rsidRDefault="00F7133F" w:rsidP="00F24AD5">
      <w:pPr>
        <w:numPr>
          <w:ilvl w:val="0"/>
          <w:numId w:val="30"/>
        </w:numPr>
        <w:jc w:val="both"/>
      </w:pPr>
      <w:r w:rsidRPr="00BF0017">
        <w:t>a téli időszakban: a tornaterem, és a tornaszoba</w:t>
      </w:r>
    </w:p>
    <w:p w:rsidR="00F7133F" w:rsidRPr="00BF0017" w:rsidRDefault="00F7133F">
      <w:pPr>
        <w:ind w:left="360"/>
        <w:jc w:val="both"/>
      </w:pPr>
      <w:proofErr w:type="gramStart"/>
      <w:r w:rsidRPr="00BF0017">
        <w:t>a</w:t>
      </w:r>
      <w:proofErr w:type="gramEnd"/>
      <w:r w:rsidRPr="00BF0017">
        <w:t xml:space="preserve"> testnevelő tanár felügyelete mellett a hét 5 napján a tanulók számára nyitva legyen.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tömegsport- foglalkozások pontos idejét tanévenként az iskolai munkatervben kell meghatározni.</w:t>
      </w:r>
    </w:p>
    <w:p w:rsidR="00F7133F" w:rsidRPr="00BF0017" w:rsidRDefault="00F7133F">
      <w:pPr>
        <w:jc w:val="both"/>
      </w:pPr>
      <w:r w:rsidRPr="00BF0017">
        <w:t>Az iskola kezdeményezi a sportegyesületekkel való kapcsolattartást, lehetőséget ad toborz</w:t>
      </w:r>
      <w:r w:rsidR="004F6998">
        <w:t>ásra, támogatja, nyomon követi a sportoló (leigazolt) tanulók</w:t>
      </w:r>
      <w:r w:rsidRPr="00BF0017">
        <w:t xml:space="preserve"> fejlődését.</w:t>
      </w:r>
    </w:p>
    <w:p w:rsidR="00F7133F" w:rsidRPr="00BF0017" w:rsidRDefault="00F7133F">
      <w:pPr>
        <w:jc w:val="both"/>
      </w:pPr>
      <w:r w:rsidRPr="00BF0017">
        <w:t>A mindennapos testnevelés keretében (különösen az emelt szintű testnevelés osztályokban)</w:t>
      </w:r>
      <w:r w:rsidR="004F6998">
        <w:t xml:space="preserve"> </w:t>
      </w:r>
      <w:r w:rsidRPr="00BF0017">
        <w:t>támogatja, elfogadja az egyesületi sportolást. A versenysportban résztvevő tanulók tanulmányi munkáját, ha kell</w:t>
      </w:r>
      <w:r w:rsidR="004F6998">
        <w:t>,</w:t>
      </w:r>
      <w:r w:rsidRPr="00BF0017">
        <w:t xml:space="preserve"> egyéni tanrend szerint segíti.</w:t>
      </w:r>
    </w:p>
    <w:p w:rsidR="00F7133F" w:rsidRPr="00BF0017" w:rsidRDefault="00F7133F">
      <w:pPr>
        <w:jc w:val="both"/>
      </w:pPr>
    </w:p>
    <w:p w:rsidR="00F7133F" w:rsidRPr="00BF0017" w:rsidRDefault="00F7133F">
      <w:pPr>
        <w:pStyle w:val="Cmsor1"/>
        <w:rPr>
          <w:sz w:val="24"/>
        </w:rPr>
      </w:pPr>
      <w:bookmarkStart w:id="123" w:name="_Toc118086972"/>
      <w:bookmarkStart w:id="124" w:name="_Toc118258913"/>
      <w:bookmarkStart w:id="125" w:name="_Toc118272819"/>
    </w:p>
    <w:p w:rsidR="00F7133F" w:rsidRPr="00C43BE1" w:rsidRDefault="00F7133F">
      <w:pPr>
        <w:pStyle w:val="Cmsor1"/>
        <w:rPr>
          <w:b w:val="0"/>
          <w:sz w:val="24"/>
        </w:rPr>
      </w:pPr>
      <w:bookmarkStart w:id="126" w:name="_Toc221072903"/>
      <w:bookmarkStart w:id="127" w:name="_Toc241466586"/>
      <w:bookmarkStart w:id="128" w:name="_Toc308590915"/>
      <w:r w:rsidRPr="00C43BE1">
        <w:rPr>
          <w:b w:val="0"/>
          <w:sz w:val="24"/>
        </w:rPr>
        <w:t>XII</w:t>
      </w:r>
      <w:r w:rsidR="00C43BE1" w:rsidRPr="00C43BE1">
        <w:rPr>
          <w:b w:val="0"/>
          <w:sz w:val="24"/>
        </w:rPr>
        <w:t>I</w:t>
      </w:r>
      <w:r w:rsidRPr="00C43BE1">
        <w:rPr>
          <w:b w:val="0"/>
          <w:sz w:val="24"/>
        </w:rPr>
        <w:t xml:space="preserve">. </w:t>
      </w:r>
      <w:proofErr w:type="gramStart"/>
      <w:r w:rsidRPr="00C43BE1">
        <w:rPr>
          <w:b w:val="0"/>
          <w:sz w:val="24"/>
        </w:rPr>
        <w:t>A</w:t>
      </w:r>
      <w:proofErr w:type="gramEnd"/>
      <w:r w:rsidRPr="00C43BE1">
        <w:rPr>
          <w:b w:val="0"/>
          <w:sz w:val="24"/>
        </w:rPr>
        <w:t xml:space="preserve"> TANULÓK MULASZTÁSÁNAK IGAZOLÁSA</w:t>
      </w:r>
      <w:bookmarkEnd w:id="123"/>
      <w:bookmarkEnd w:id="124"/>
      <w:bookmarkEnd w:id="125"/>
      <w:bookmarkEnd w:id="126"/>
      <w:bookmarkEnd w:id="127"/>
      <w:bookmarkEnd w:id="128"/>
    </w:p>
    <w:p w:rsidR="00F7133F" w:rsidRPr="00C43BE1" w:rsidRDefault="00F7133F">
      <w:pPr>
        <w:jc w:val="both"/>
      </w:pPr>
    </w:p>
    <w:p w:rsidR="00F7133F" w:rsidRPr="00C43BE1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 tanulók tanítási óráról való távolmaradását az órát tartó pedagógus köteles bejegyezni az osztálynaplóba az óra megkezdését követően. Erről írásban tájékoztatja az első óra elején a titkárságot.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tanulók heti mulasztásait az osztályfőnöknek a napló megfelelő rovatában a hét elteltével összesíteni kell.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szülő előzetes kérése alapján a tanuló</w:t>
      </w:r>
    </w:p>
    <w:p w:rsidR="00F7133F" w:rsidRPr="00BF0017" w:rsidRDefault="00F7133F" w:rsidP="00F24AD5">
      <w:pPr>
        <w:numPr>
          <w:ilvl w:val="0"/>
          <w:numId w:val="31"/>
        </w:numPr>
        <w:tabs>
          <w:tab w:val="clear" w:pos="720"/>
          <w:tab w:val="num" w:pos="1200"/>
        </w:tabs>
        <w:ind w:left="1200"/>
        <w:jc w:val="both"/>
      </w:pPr>
      <w:r w:rsidRPr="00BF0017">
        <w:t>az osztályfőnök engedélyével három napig terjedően,</w:t>
      </w:r>
    </w:p>
    <w:p w:rsidR="00F7133F" w:rsidRPr="00BF0017" w:rsidRDefault="00F7133F" w:rsidP="00F24AD5">
      <w:pPr>
        <w:numPr>
          <w:ilvl w:val="0"/>
          <w:numId w:val="31"/>
        </w:numPr>
        <w:tabs>
          <w:tab w:val="clear" w:pos="720"/>
          <w:tab w:val="num" w:pos="1200"/>
        </w:tabs>
        <w:ind w:left="1200"/>
        <w:jc w:val="both"/>
      </w:pPr>
      <w:r w:rsidRPr="00BF0017">
        <w:t>az igazgató engedélyével három napot meghaladóan mulaszthat.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 előzetes engedélykérés nélkül csak indokolt esetben maradhat távol az iskolától.</w:t>
      </w:r>
    </w:p>
    <w:p w:rsidR="00F7133F" w:rsidRPr="00BF0017" w:rsidRDefault="00F7133F">
      <w:pPr>
        <w:jc w:val="both"/>
      </w:pPr>
      <w:r w:rsidRPr="00BF0017">
        <w:tab/>
        <w:t>A szülő ilyen esetben is köteles bejelenteni a mulasztás okát az osztályfőnöknek. Amennyiben ez elmarad, az osztályfőnök kötelessége a mulasztás okának felderítése a mulasztás megkezdésétől számított három napon belül.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mulasztó tanuló iskolába jövetelének első napján, de legkésőbb öt napon belül</w:t>
      </w:r>
    </w:p>
    <w:p w:rsidR="00F7133F" w:rsidRPr="00BF0017" w:rsidRDefault="00F7133F" w:rsidP="00F24AD5">
      <w:pPr>
        <w:numPr>
          <w:ilvl w:val="0"/>
          <w:numId w:val="32"/>
        </w:numPr>
        <w:tabs>
          <w:tab w:val="clear" w:pos="720"/>
          <w:tab w:val="num" w:pos="1200"/>
        </w:tabs>
        <w:ind w:left="1200"/>
        <w:jc w:val="both"/>
      </w:pPr>
      <w:r w:rsidRPr="00BF0017">
        <w:t>három napig terjedő mulasztás esetén szülői, évente egy alkalommal</w:t>
      </w:r>
      <w:r w:rsidR="004F6998">
        <w:t>,</w:t>
      </w:r>
    </w:p>
    <w:p w:rsidR="00F7133F" w:rsidRPr="00BF0017" w:rsidRDefault="00F7133F" w:rsidP="00F24AD5">
      <w:pPr>
        <w:numPr>
          <w:ilvl w:val="0"/>
          <w:numId w:val="32"/>
        </w:numPr>
        <w:tabs>
          <w:tab w:val="clear" w:pos="720"/>
          <w:tab w:val="num" w:pos="1200"/>
        </w:tabs>
        <w:ind w:left="1200"/>
        <w:jc w:val="both"/>
      </w:pPr>
      <w:r w:rsidRPr="00BF0017">
        <w:t>három napon túli betegség esetén pedig orvosi igazolással</w:t>
      </w:r>
    </w:p>
    <w:p w:rsidR="00F7133F" w:rsidRPr="00BF0017" w:rsidRDefault="00F7133F" w:rsidP="004F6998">
      <w:pPr>
        <w:jc w:val="both"/>
      </w:pPr>
      <w:proofErr w:type="gramStart"/>
      <w:r w:rsidRPr="00BF0017">
        <w:t>igazolhatja</w:t>
      </w:r>
      <w:proofErr w:type="gramEnd"/>
      <w:r w:rsidRPr="00BF0017">
        <w:t xml:space="preserve"> mulasztását.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Mulasztás esetén az igazolást az osztályfőnöknek kell bemutatni.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 órái igazolatlannak minősülnek, ha az előírt határidő alatt nem igazolja távolmaradását.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igazolatlan mulasztásokkal kapcsolatos alábbi teendők ellátása az osztályfőnök feladata. A megtett intézkedéseket dátummal ellátva az osztálynapló jegyzet rovatába írásban rögzíteni kell.</w:t>
      </w:r>
    </w:p>
    <w:p w:rsidR="00F7133F" w:rsidRPr="00BF0017" w:rsidRDefault="00F7133F" w:rsidP="00F24AD5">
      <w:pPr>
        <w:numPr>
          <w:ilvl w:val="0"/>
          <w:numId w:val="33"/>
        </w:numPr>
        <w:jc w:val="both"/>
      </w:pPr>
      <w:r w:rsidRPr="00BF0017">
        <w:t>Első ízben történt igazolatlan mulasztás esetén a szülőt értesíteni kell az igazolatlan mulasztás</w:t>
      </w:r>
      <w:r w:rsidR="004F6998">
        <w:t>ról és annak következményeiről.</w:t>
      </w:r>
    </w:p>
    <w:p w:rsidR="00F7133F" w:rsidRPr="00BF0017" w:rsidRDefault="00F7133F" w:rsidP="00F24AD5">
      <w:pPr>
        <w:numPr>
          <w:ilvl w:val="0"/>
          <w:numId w:val="33"/>
        </w:numPr>
        <w:jc w:val="both"/>
      </w:pPr>
      <w:r w:rsidRPr="00BF0017">
        <w:t>Másodízben történt igazolatlan mulasztás esetében az osztályfőnök az igazolatlan mulasztás észlelésének napján köteles az isk</w:t>
      </w:r>
      <w:r w:rsidR="004F6998">
        <w:t>ola igazgatóságát tájékoztatni,</w:t>
      </w:r>
      <w:r w:rsidRPr="00BF0017">
        <w:t xml:space="preserve"> valamint az iskola gyermek- és ifjúságvédelmi felelősét értesíteni az ismételt igazolatlan mulasztásról.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 xml:space="preserve">A gyermek- és ifjúságvédelmi felelős a Gyermekjóléti Központ közreműködését igénybe véve megkeresi a tanuló szüleit, a területileg illetékes Kormányhivatalt értesíti az igazolatlan mulasztásról. További intézkedések megtétele a törvény előírásainak rendjében történik. 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tanórán kívüli foglalkozásokról történő távolmaradást is igazolni kell. A tanórán kívüli foglalkozásokról ismételten igazolatlanul mulasztó tanuló az igazgató engedélyével a foglalkozásról kizárható.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C43BE1" w:rsidRDefault="00C43BE1">
      <w:pPr>
        <w:pStyle w:val="Cmsor1"/>
        <w:rPr>
          <w:b w:val="0"/>
          <w:sz w:val="24"/>
        </w:rPr>
      </w:pPr>
      <w:bookmarkStart w:id="129" w:name="_Toc118086973"/>
      <w:bookmarkStart w:id="130" w:name="_Toc118258914"/>
      <w:bookmarkStart w:id="131" w:name="_Toc118272820"/>
      <w:bookmarkStart w:id="132" w:name="_Toc221072904"/>
      <w:bookmarkStart w:id="133" w:name="_Toc241466587"/>
      <w:bookmarkStart w:id="134" w:name="_Toc308590916"/>
      <w:r>
        <w:rPr>
          <w:b w:val="0"/>
          <w:sz w:val="24"/>
        </w:rPr>
        <w:t>X</w:t>
      </w:r>
      <w:r w:rsidR="00ED5A7A">
        <w:rPr>
          <w:b w:val="0"/>
          <w:sz w:val="24"/>
        </w:rPr>
        <w:t>I</w:t>
      </w:r>
      <w:r>
        <w:rPr>
          <w:b w:val="0"/>
          <w:sz w:val="24"/>
        </w:rPr>
        <w:t>V</w:t>
      </w:r>
      <w:r w:rsidR="00F7133F" w:rsidRPr="00C43BE1">
        <w:rPr>
          <w:b w:val="0"/>
          <w:sz w:val="24"/>
        </w:rPr>
        <w:t xml:space="preserve">. </w:t>
      </w:r>
      <w:proofErr w:type="gramStart"/>
      <w:r w:rsidR="00F7133F" w:rsidRPr="00C43BE1">
        <w:rPr>
          <w:b w:val="0"/>
          <w:sz w:val="24"/>
        </w:rPr>
        <w:t>A</w:t>
      </w:r>
      <w:proofErr w:type="gramEnd"/>
      <w:r w:rsidR="00F7133F" w:rsidRPr="00C43BE1">
        <w:rPr>
          <w:b w:val="0"/>
          <w:sz w:val="24"/>
        </w:rPr>
        <w:t xml:space="preserve"> TANULÓK JUTALMAZÁSA</w:t>
      </w:r>
      <w:bookmarkEnd w:id="129"/>
      <w:bookmarkEnd w:id="130"/>
      <w:bookmarkEnd w:id="131"/>
      <w:bookmarkEnd w:id="132"/>
      <w:bookmarkEnd w:id="133"/>
      <w:bookmarkEnd w:id="134"/>
    </w:p>
    <w:p w:rsidR="00F7133F" w:rsidRPr="00C43BE1" w:rsidRDefault="00F7133F">
      <w:pPr>
        <w:jc w:val="both"/>
      </w:pPr>
    </w:p>
    <w:p w:rsidR="00F7133F" w:rsidRPr="00BF0017" w:rsidRDefault="00F7133F">
      <w:pPr>
        <w:jc w:val="both"/>
      </w:pPr>
      <w:r w:rsidRPr="00BF0017">
        <w:t>Azt a tanulót, aki képességeihez mérten</w:t>
      </w:r>
    </w:p>
    <w:p w:rsidR="00F7133F" w:rsidRPr="00BF0017" w:rsidRDefault="00F7133F" w:rsidP="00F24AD5">
      <w:pPr>
        <w:numPr>
          <w:ilvl w:val="0"/>
          <w:numId w:val="34"/>
        </w:numPr>
        <w:jc w:val="both"/>
      </w:pPr>
      <w:r w:rsidRPr="00BF0017">
        <w:t>példamutató magatartást tanúsít,</w:t>
      </w:r>
    </w:p>
    <w:p w:rsidR="00F7133F" w:rsidRPr="00BF0017" w:rsidRDefault="00F7133F" w:rsidP="00F24AD5">
      <w:pPr>
        <w:numPr>
          <w:ilvl w:val="0"/>
          <w:numId w:val="34"/>
        </w:numPr>
        <w:jc w:val="both"/>
      </w:pPr>
      <w:r w:rsidRPr="00BF0017">
        <w:t>folyamatosan jó tanulmányi eredményt ér el,</w:t>
      </w:r>
    </w:p>
    <w:p w:rsidR="00F7133F" w:rsidRPr="00BF0017" w:rsidRDefault="00F7133F" w:rsidP="00F24AD5">
      <w:pPr>
        <w:numPr>
          <w:ilvl w:val="0"/>
          <w:numId w:val="34"/>
        </w:numPr>
        <w:jc w:val="both"/>
      </w:pPr>
      <w:r w:rsidRPr="00BF0017">
        <w:t>az osztály, illetve az iskola érdekében közösségi munkát végez,</w:t>
      </w:r>
    </w:p>
    <w:p w:rsidR="00F7133F" w:rsidRPr="00BF0017" w:rsidRDefault="00F7133F" w:rsidP="00F24AD5">
      <w:pPr>
        <w:numPr>
          <w:ilvl w:val="0"/>
          <w:numId w:val="34"/>
        </w:numPr>
        <w:jc w:val="both"/>
      </w:pPr>
      <w:r w:rsidRPr="00BF0017">
        <w:t>az iskola, illetve az iskolán kívüli tanulmányi, sport, kulturális versenyeken, vetélkedőkön, vagy előadásokon, bemutatókon vesz részt,</w:t>
      </w:r>
    </w:p>
    <w:p w:rsidR="00F7133F" w:rsidRPr="00BF0017" w:rsidRDefault="00F7133F" w:rsidP="00F24AD5">
      <w:pPr>
        <w:numPr>
          <w:ilvl w:val="0"/>
          <w:numId w:val="34"/>
        </w:numPr>
        <w:jc w:val="both"/>
      </w:pPr>
      <w:r w:rsidRPr="00BF0017">
        <w:t>bármely más módon hozzájárul az iskola jó hírnevének megőrzéséhez és növeléséhez</w:t>
      </w:r>
    </w:p>
    <w:p w:rsidR="00F7133F" w:rsidRPr="00BF0017" w:rsidRDefault="00F7133F">
      <w:pPr>
        <w:ind w:left="360"/>
        <w:jc w:val="both"/>
      </w:pPr>
      <w:proofErr w:type="gramStart"/>
      <w:r w:rsidRPr="00BF0017">
        <w:lastRenderedPageBreak/>
        <w:t>az</w:t>
      </w:r>
      <w:proofErr w:type="gramEnd"/>
      <w:r w:rsidRPr="00BF0017">
        <w:t xml:space="preserve"> iskola jutalomban részesíti.</w:t>
      </w:r>
    </w:p>
    <w:p w:rsidR="00F7133F" w:rsidRPr="00BF0017" w:rsidRDefault="00F7133F">
      <w:pPr>
        <w:jc w:val="both"/>
      </w:pPr>
    </w:p>
    <w:p w:rsidR="00182A8E" w:rsidRDefault="00182A8E">
      <w:pPr>
        <w:rPr>
          <w:b/>
          <w:bCs/>
        </w:rPr>
      </w:pPr>
    </w:p>
    <w:p w:rsidR="00182A8E" w:rsidRDefault="00182A8E">
      <w:pPr>
        <w:rPr>
          <w:b/>
          <w:bCs/>
        </w:rPr>
      </w:pPr>
    </w:p>
    <w:p w:rsidR="00F7133F" w:rsidRPr="00BF0017" w:rsidRDefault="00F7133F">
      <w:pPr>
        <w:rPr>
          <w:b/>
          <w:bCs/>
        </w:rPr>
      </w:pPr>
      <w:r w:rsidRPr="00BF0017">
        <w:rPr>
          <w:b/>
          <w:bCs/>
        </w:rPr>
        <w:t>Az iskolai jutalmazás formái</w:t>
      </w:r>
    </w:p>
    <w:p w:rsidR="00F7133F" w:rsidRPr="00BF0017" w:rsidRDefault="00F7133F">
      <w:pPr>
        <w:pStyle w:val="Szvegtrzs3"/>
      </w:pPr>
      <w:r w:rsidRPr="00BF0017">
        <w:tab/>
        <w:t>Az iskolában tanév közben elismerésként a következő dicséretek adhatók:</w:t>
      </w:r>
    </w:p>
    <w:p w:rsidR="00F7133F" w:rsidRPr="00BF0017" w:rsidRDefault="00F7133F" w:rsidP="00F24AD5">
      <w:pPr>
        <w:numPr>
          <w:ilvl w:val="0"/>
          <w:numId w:val="35"/>
        </w:numPr>
        <w:tabs>
          <w:tab w:val="clear" w:pos="720"/>
          <w:tab w:val="num" w:pos="1200"/>
        </w:tabs>
        <w:ind w:left="1200"/>
        <w:jc w:val="both"/>
      </w:pPr>
      <w:r w:rsidRPr="00BF0017">
        <w:t>szaktanári dicséret,</w:t>
      </w:r>
    </w:p>
    <w:p w:rsidR="00F7133F" w:rsidRPr="00BF0017" w:rsidRDefault="00F7133F" w:rsidP="00F24AD5">
      <w:pPr>
        <w:numPr>
          <w:ilvl w:val="0"/>
          <w:numId w:val="35"/>
        </w:numPr>
        <w:tabs>
          <w:tab w:val="clear" w:pos="720"/>
          <w:tab w:val="num" w:pos="1200"/>
        </w:tabs>
        <w:ind w:left="1200"/>
        <w:jc w:val="both"/>
      </w:pPr>
      <w:r w:rsidRPr="00BF0017">
        <w:t>napközis nevelői dicséret,</w:t>
      </w:r>
    </w:p>
    <w:p w:rsidR="00F7133F" w:rsidRPr="00BF0017" w:rsidRDefault="00F7133F" w:rsidP="00F24AD5">
      <w:pPr>
        <w:numPr>
          <w:ilvl w:val="0"/>
          <w:numId w:val="35"/>
        </w:numPr>
        <w:tabs>
          <w:tab w:val="clear" w:pos="720"/>
          <w:tab w:val="num" w:pos="1200"/>
        </w:tabs>
        <w:ind w:left="1200"/>
        <w:jc w:val="both"/>
      </w:pPr>
      <w:r w:rsidRPr="00BF0017">
        <w:t>osztályfőnöki dicséret,</w:t>
      </w:r>
    </w:p>
    <w:p w:rsidR="00F7133F" w:rsidRPr="00BF0017" w:rsidRDefault="00F7133F" w:rsidP="00F24AD5">
      <w:pPr>
        <w:numPr>
          <w:ilvl w:val="0"/>
          <w:numId w:val="35"/>
        </w:numPr>
        <w:tabs>
          <w:tab w:val="clear" w:pos="720"/>
          <w:tab w:val="num" w:pos="1200"/>
        </w:tabs>
        <w:ind w:left="1200"/>
        <w:jc w:val="both"/>
      </w:pPr>
      <w:r w:rsidRPr="00BF0017">
        <w:t>igazgatói dicséret,</w:t>
      </w:r>
    </w:p>
    <w:p w:rsidR="00F7133F" w:rsidRPr="00BF0017" w:rsidRDefault="00F7133F" w:rsidP="00F24AD5">
      <w:pPr>
        <w:numPr>
          <w:ilvl w:val="0"/>
          <w:numId w:val="35"/>
        </w:numPr>
        <w:tabs>
          <w:tab w:val="clear" w:pos="720"/>
          <w:tab w:val="num" w:pos="1200"/>
        </w:tabs>
        <w:ind w:left="1200"/>
        <w:jc w:val="both"/>
      </w:pPr>
      <w:r w:rsidRPr="00BF0017">
        <w:t>nevelőtestületi dicséret.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Az egész évben példamutató magatartást tanúsító és kiemelkedő tanulmányi közösségi munkát végzett tanulók a tanév végén:</w:t>
      </w:r>
    </w:p>
    <w:p w:rsidR="00F7133F" w:rsidRPr="00BF0017" w:rsidRDefault="00F7133F" w:rsidP="00F24AD5">
      <w:pPr>
        <w:numPr>
          <w:ilvl w:val="0"/>
          <w:numId w:val="36"/>
        </w:numPr>
        <w:tabs>
          <w:tab w:val="clear" w:pos="720"/>
          <w:tab w:val="num" w:pos="1200"/>
        </w:tabs>
        <w:ind w:left="1200"/>
        <w:jc w:val="both"/>
      </w:pPr>
      <w:r w:rsidRPr="00BF0017">
        <w:t>szaktárgyi teljesítményért,</w:t>
      </w:r>
    </w:p>
    <w:p w:rsidR="00F7133F" w:rsidRPr="00BF0017" w:rsidRDefault="00F7133F" w:rsidP="00F24AD5">
      <w:pPr>
        <w:numPr>
          <w:ilvl w:val="0"/>
          <w:numId w:val="36"/>
        </w:numPr>
        <w:tabs>
          <w:tab w:val="clear" w:pos="720"/>
          <w:tab w:val="num" w:pos="1200"/>
        </w:tabs>
        <w:ind w:left="1200"/>
        <w:jc w:val="both"/>
      </w:pPr>
      <w:r w:rsidRPr="00BF0017">
        <w:t>példamutató magatartásért,</w:t>
      </w:r>
    </w:p>
    <w:p w:rsidR="00F7133F" w:rsidRPr="00BF0017" w:rsidRDefault="00F7133F" w:rsidP="00F24AD5">
      <w:pPr>
        <w:numPr>
          <w:ilvl w:val="0"/>
          <w:numId w:val="36"/>
        </w:numPr>
        <w:tabs>
          <w:tab w:val="clear" w:pos="720"/>
          <w:tab w:val="num" w:pos="1200"/>
        </w:tabs>
        <w:ind w:left="1200"/>
        <w:jc w:val="both"/>
      </w:pPr>
      <w:r w:rsidRPr="00BF0017">
        <w:t>kiemelkedő szorgalomért,</w:t>
      </w:r>
    </w:p>
    <w:p w:rsidR="00F7133F" w:rsidRPr="00BF0017" w:rsidRDefault="00F7133F" w:rsidP="00F24AD5">
      <w:pPr>
        <w:numPr>
          <w:ilvl w:val="0"/>
          <w:numId w:val="36"/>
        </w:numPr>
        <w:tabs>
          <w:tab w:val="clear" w:pos="720"/>
          <w:tab w:val="num" w:pos="1200"/>
        </w:tabs>
        <w:ind w:left="1200"/>
        <w:jc w:val="both"/>
      </w:pPr>
      <w:r w:rsidRPr="00BF0017">
        <w:t>példamutató magatartásért és kiemelkedő szorgalomért</w:t>
      </w:r>
    </w:p>
    <w:p w:rsidR="00F7133F" w:rsidRPr="00BF0017" w:rsidRDefault="00F7133F">
      <w:pPr>
        <w:ind w:left="708"/>
        <w:jc w:val="both"/>
      </w:pPr>
      <w:proofErr w:type="gramStart"/>
      <w:r w:rsidRPr="00BF0017">
        <w:t>dicséretben</w:t>
      </w:r>
      <w:proofErr w:type="gramEnd"/>
      <w:r w:rsidRPr="00BF0017">
        <w:t xml:space="preserve"> részesíthetők. 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egyes tanévek végén, valamint a nyolc éven át kitűnő tanulmányi eredményt elért tanulók oklevelet és könyvjutalmat kaphatnak, melyet a tanévzáró ünnepélyen az iskola, illetve az osztály közössége előtt vehetnek át.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iskolai szintű versenyek, pályázatok helyezettjei oklevelet, tárgyjutalmat kapnak, melyet az iskola közössége előtt vehetnek át.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Az iskolán kívüli versenyeken, vetélkedőkön, illetve előadásokon, bemutatókon eredményesen szereplő tanulók igazgatói dicséretben részesülnek.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kiemelkedő eredménnyel végzett együttes munkát, az egységes helytállást tanúsító tanulói közösséget csoportos dicséretben és jutalomban lehet részesíteni.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felsorolt dicséretekre, jutalmakra az iskola bármely pedagógusa javaslatot tehet. A jutalmak odaítéléséről az erre jogosult nevelő (szaktanár, napközis nevelő, osztályfőnök, igazgató) dönt. A dicséretet írásba kell foglalni, és azt a szülő tudomására kell hozni, illetve az osztálynapló megjegyzés rovatába be kell jegyezni.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Évente egy-egy nyolcadikos tanuló kimagasl</w:t>
      </w:r>
      <w:r w:rsidR="004F6998">
        <w:t xml:space="preserve">ó eredményéért KOLONICS –díjat </w:t>
      </w:r>
      <w:r w:rsidRPr="00BF0017">
        <w:t>vehet át az évzáró ünnepélyen. A cím odaítéléséről a tantestület dönt, a DÖK javaslatot tesz.</w:t>
      </w:r>
    </w:p>
    <w:p w:rsidR="00F7133F" w:rsidRPr="00BF0017" w:rsidRDefault="00F7133F">
      <w:pPr>
        <w:jc w:val="both"/>
      </w:pPr>
    </w:p>
    <w:p w:rsidR="00F7133F" w:rsidRPr="00ED5A7A" w:rsidRDefault="00F7133F">
      <w:pPr>
        <w:pStyle w:val="Cmsor1"/>
        <w:rPr>
          <w:b w:val="0"/>
          <w:sz w:val="24"/>
        </w:rPr>
      </w:pPr>
      <w:bookmarkStart w:id="135" w:name="_Toc118086974"/>
      <w:bookmarkStart w:id="136" w:name="_Toc118258915"/>
      <w:bookmarkStart w:id="137" w:name="_Toc118272821"/>
      <w:bookmarkStart w:id="138" w:name="_Toc221072905"/>
      <w:bookmarkStart w:id="139" w:name="_Toc241466588"/>
      <w:bookmarkStart w:id="140" w:name="_Toc308590917"/>
      <w:r w:rsidRPr="00ED5A7A">
        <w:rPr>
          <w:b w:val="0"/>
          <w:sz w:val="24"/>
        </w:rPr>
        <w:t xml:space="preserve">XV. </w:t>
      </w:r>
      <w:proofErr w:type="gramStart"/>
      <w:r w:rsidRPr="00ED5A7A">
        <w:rPr>
          <w:b w:val="0"/>
          <w:sz w:val="24"/>
        </w:rPr>
        <w:t>A</w:t>
      </w:r>
      <w:proofErr w:type="gramEnd"/>
      <w:r w:rsidRPr="00ED5A7A">
        <w:rPr>
          <w:b w:val="0"/>
          <w:sz w:val="24"/>
        </w:rPr>
        <w:t xml:space="preserve"> TANULÓKKAL SZEMBENI FEGYELMEZŐ INTÉZKEDÉSEK</w:t>
      </w:r>
      <w:bookmarkEnd w:id="135"/>
      <w:bookmarkEnd w:id="136"/>
      <w:bookmarkEnd w:id="137"/>
      <w:bookmarkEnd w:id="138"/>
      <w:bookmarkEnd w:id="139"/>
      <w:bookmarkEnd w:id="140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>Az a tanuló, aki</w:t>
      </w:r>
    </w:p>
    <w:p w:rsidR="00F7133F" w:rsidRPr="00BF0017" w:rsidRDefault="00F7133F" w:rsidP="00F24AD5">
      <w:pPr>
        <w:numPr>
          <w:ilvl w:val="0"/>
          <w:numId w:val="37"/>
        </w:numPr>
        <w:jc w:val="both"/>
      </w:pPr>
      <w:r w:rsidRPr="00BF0017">
        <w:t>tanulmányi kötelezettségeit folyamatosan nem teljesíti,</w:t>
      </w:r>
    </w:p>
    <w:p w:rsidR="00F7133F" w:rsidRPr="00BF0017" w:rsidRDefault="00F7133F" w:rsidP="00F24AD5">
      <w:pPr>
        <w:numPr>
          <w:ilvl w:val="0"/>
          <w:numId w:val="37"/>
        </w:numPr>
        <w:jc w:val="both"/>
      </w:pPr>
      <w:r w:rsidRPr="00BF0017">
        <w:t>a tanulói házirend előírásait megszegi,</w:t>
      </w:r>
    </w:p>
    <w:p w:rsidR="00F7133F" w:rsidRPr="00BF0017" w:rsidRDefault="00F7133F" w:rsidP="00F24AD5">
      <w:pPr>
        <w:numPr>
          <w:ilvl w:val="0"/>
          <w:numId w:val="37"/>
        </w:numPr>
        <w:jc w:val="both"/>
      </w:pPr>
      <w:r w:rsidRPr="00BF0017">
        <w:t>igazolatlanul mulaszt,</w:t>
      </w:r>
    </w:p>
    <w:p w:rsidR="00F7133F" w:rsidRPr="00BF0017" w:rsidRDefault="00F7133F" w:rsidP="00F24AD5">
      <w:pPr>
        <w:numPr>
          <w:ilvl w:val="0"/>
          <w:numId w:val="37"/>
        </w:numPr>
        <w:jc w:val="both"/>
      </w:pPr>
      <w:r w:rsidRPr="00BF0017">
        <w:t>bármely módon árt az iskola jó hírnevének</w:t>
      </w:r>
    </w:p>
    <w:p w:rsidR="00F7133F" w:rsidRPr="00BF0017" w:rsidRDefault="00F7133F">
      <w:pPr>
        <w:ind w:left="360"/>
        <w:jc w:val="both"/>
      </w:pPr>
      <w:proofErr w:type="gramStart"/>
      <w:r w:rsidRPr="00BF0017">
        <w:t>büntetésben</w:t>
      </w:r>
      <w:proofErr w:type="gramEnd"/>
      <w:r w:rsidRPr="00BF0017">
        <w:t xml:space="preserve"> részesül.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182A8E" w:rsidRDefault="00182A8E">
      <w:pPr>
        <w:pStyle w:val="Cmsor2"/>
        <w:rPr>
          <w:rFonts w:eastAsia="Times New Roman"/>
        </w:rPr>
      </w:pPr>
      <w:bookmarkStart w:id="141" w:name="_Toc118086975"/>
      <w:bookmarkStart w:id="142" w:name="_Toc118258916"/>
      <w:bookmarkStart w:id="143" w:name="_Toc118272822"/>
      <w:bookmarkStart w:id="144" w:name="_Toc221072906"/>
      <w:bookmarkStart w:id="145" w:name="_Toc308590918"/>
    </w:p>
    <w:p w:rsidR="00F7133F" w:rsidRPr="00BF0017" w:rsidRDefault="00F7133F">
      <w:pPr>
        <w:pStyle w:val="Cmsor2"/>
        <w:rPr>
          <w:rFonts w:eastAsia="Times New Roman"/>
        </w:rPr>
      </w:pPr>
      <w:r w:rsidRPr="00BF0017">
        <w:rPr>
          <w:rFonts w:eastAsia="Times New Roman"/>
        </w:rPr>
        <w:t>Az iskolai büntetések formái</w:t>
      </w:r>
      <w:bookmarkEnd w:id="141"/>
      <w:bookmarkEnd w:id="142"/>
      <w:bookmarkEnd w:id="143"/>
      <w:bookmarkEnd w:id="144"/>
      <w:bookmarkEnd w:id="145"/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szaktanári figyelmeztetés,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napközis nevelői figyelmeztetés,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osztályfőnöki figyelmeztetés,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osztályfőnöki intés,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osztályfőnöki megrovás,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igazgatói figyelmeztetés,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igazgatói intés,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igazgatói megrovás,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tantestületi figyelmeztetés,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tantestületi intés,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tantestületi megrovás</w:t>
      </w:r>
    </w:p>
    <w:p w:rsidR="00F7133F" w:rsidRPr="00BF0017" w:rsidRDefault="00F7133F" w:rsidP="00F24AD5">
      <w:pPr>
        <w:numPr>
          <w:ilvl w:val="0"/>
          <w:numId w:val="38"/>
        </w:numPr>
        <w:jc w:val="both"/>
      </w:pPr>
      <w:r w:rsidRPr="00BF0017">
        <w:t>fegyelmi</w:t>
      </w:r>
    </w:p>
    <w:p w:rsidR="00F7133F" w:rsidRPr="00BF0017" w:rsidRDefault="00F7133F">
      <w:pPr>
        <w:jc w:val="both"/>
      </w:pPr>
    </w:p>
    <w:p w:rsidR="00F7133F" w:rsidRPr="00BF0017" w:rsidRDefault="00F7133F">
      <w:pPr>
        <w:ind w:firstLine="708"/>
        <w:jc w:val="both"/>
      </w:pPr>
      <w:r w:rsidRPr="00BF0017">
        <w:t>Az iskolai büntetések kiszabásánál a fokozatosság elve érvényesül, amelytől indokolt esetben a vétség súlyától függően el lehet térni.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felsorolt büntetések kiszabására az iskola bármely pedagógusa javaslatot tehet. A büntetés adásáról az erre jogosult nevelő, illetve a nevelőtestület dönt. A büntetést írásba kell foglalni, és azt a szülő tudomására kell hozni, valamint az osztálynapló megjegyzés rovatába be kell jegyezni.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 súlyos kötelességszegése esetén a tanulóval szemben a jogszabályokban előírtak szerint fegyelmi eljárás indítható. A fegyelmi eljárás megindításáról az iskola igazgatója vagy a nevelőtestület dönt.</w:t>
      </w:r>
    </w:p>
    <w:p w:rsidR="00F7133F" w:rsidRPr="00BF0017" w:rsidRDefault="00F7133F">
      <w:pPr>
        <w:jc w:val="both"/>
      </w:pPr>
    </w:p>
    <w:p w:rsidR="00F7133F" w:rsidRDefault="00F7133F">
      <w:pPr>
        <w:jc w:val="both"/>
      </w:pPr>
      <w:r w:rsidRPr="00BF0017">
        <w:tab/>
        <w:t>A tanuló gondatlan, vagy szándékos károkozása esetén a tanuló szülője a jogszabályokban előírt módon és mértékben kártérítésre kötelezhető. A kártérítés pontos mértékét az iskola igazgatója határozza meg.</w:t>
      </w:r>
    </w:p>
    <w:p w:rsidR="002C7345" w:rsidRPr="00BF0017" w:rsidRDefault="002C7345">
      <w:pPr>
        <w:jc w:val="both"/>
      </w:pPr>
    </w:p>
    <w:p w:rsidR="00F7133F" w:rsidRPr="00BF0017" w:rsidRDefault="00F7133F">
      <w:pPr>
        <w:jc w:val="both"/>
      </w:pPr>
      <w:r w:rsidRPr="00BF0017">
        <w:t>Fegyelmi eljárás</w:t>
      </w:r>
    </w:p>
    <w:p w:rsidR="00F7133F" w:rsidRPr="00BF0017" w:rsidRDefault="00F7133F">
      <w:pPr>
        <w:jc w:val="both"/>
      </w:pPr>
    </w:p>
    <w:p w:rsidR="00F7133F" w:rsidRPr="00BF0017" w:rsidRDefault="00F7133F" w:rsidP="00283E9F">
      <w:pPr>
        <w:rPr>
          <w:b/>
          <w:noProof/>
        </w:rPr>
      </w:pPr>
      <w:r w:rsidRPr="00BF0017">
        <w:rPr>
          <w:b/>
          <w:noProof/>
        </w:rPr>
        <w:t xml:space="preserve">Fegyelmi eljárás indítása: </w:t>
      </w:r>
    </w:p>
    <w:p w:rsidR="00F7133F" w:rsidRPr="00BF0017" w:rsidRDefault="00F7133F" w:rsidP="00283E9F">
      <w:pPr>
        <w:rPr>
          <w:b/>
          <w:noProof/>
        </w:rPr>
      </w:pPr>
    </w:p>
    <w:p w:rsidR="00F7133F" w:rsidRPr="00BF0017" w:rsidRDefault="00F7133F" w:rsidP="00283E9F">
      <w:pPr>
        <w:rPr>
          <w:noProof/>
        </w:rPr>
      </w:pPr>
      <w:r w:rsidRPr="00BF0017">
        <w:rPr>
          <w:noProof/>
        </w:rPr>
        <w:t xml:space="preserve">Fegyelmi eljárás akkor indítható, ha a tanuló kötelességeit súlyosan és vétkesen megszegi. A fegyelmi eljárást egyeztető eljárás előzheti meg. </w:t>
      </w:r>
    </w:p>
    <w:p w:rsidR="00F7133F" w:rsidRPr="00BF0017" w:rsidRDefault="00F7133F" w:rsidP="00283E9F">
      <w:pPr>
        <w:rPr>
          <w:noProof/>
        </w:rPr>
      </w:pPr>
    </w:p>
    <w:p w:rsidR="00F7133F" w:rsidRPr="00BF0017" w:rsidRDefault="00F7133F" w:rsidP="00283E9F">
      <w:pPr>
        <w:rPr>
          <w:noProof/>
        </w:rPr>
      </w:pPr>
      <w:r w:rsidRPr="00BF0017">
        <w:rPr>
          <w:noProof/>
        </w:rPr>
        <w:t>Súlyos és vétkes megszegésnek minősül:</w:t>
      </w:r>
    </w:p>
    <w:p w:rsidR="00F7133F" w:rsidRPr="00BF0017" w:rsidRDefault="00F7133F" w:rsidP="0062379A">
      <w:pPr>
        <w:pStyle w:val="Listaszerbekezds1"/>
        <w:numPr>
          <w:ilvl w:val="1"/>
          <w:numId w:val="67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Az intézmény, illetve a foglalkozás sorozatos engedély nélküli elhagyása, amennyiben a tanuló korábban emiatt már legalább 2 esetben fegyelmező intézkedésben részesült.</w:t>
      </w:r>
    </w:p>
    <w:p w:rsidR="00F7133F" w:rsidRPr="00BF0017" w:rsidRDefault="00F7133F" w:rsidP="0062379A">
      <w:pPr>
        <w:pStyle w:val="Listaszerbekezds1"/>
        <w:numPr>
          <w:ilvl w:val="1"/>
          <w:numId w:val="67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tanulmányi kötelezettséges súlyos elhanyagolása és az ennek megszüntetésére irányuló iskolai intézkedésekkel szembeni ellenállás (pl. tanulószobára, korrepetálásra kötelezés), ha korábban a tanuló és szülője erről írásban legalább 2 alkalommal értesítést kapott.</w:t>
      </w:r>
    </w:p>
    <w:p w:rsidR="00F7133F" w:rsidRPr="00BF0017" w:rsidRDefault="00F7133F" w:rsidP="0062379A">
      <w:pPr>
        <w:pStyle w:val="Listaszerbekezds1"/>
        <w:numPr>
          <w:ilvl w:val="1"/>
          <w:numId w:val="67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lastRenderedPageBreak/>
        <w:t>Szándékos és vétkes károkozás a környezetben, az iskolai eszközökben, berendezési tárgyakban vagy a társak tulajdonában, amennyiben a tanuló korábban ezek valamelyike miatt már legalább 2 esetben fegyelmező intézkedésben részesült.</w:t>
      </w:r>
    </w:p>
    <w:p w:rsidR="00F7133F" w:rsidRPr="00BF0017" w:rsidRDefault="00F7133F" w:rsidP="0062379A">
      <w:pPr>
        <w:pStyle w:val="Listaszerbekezds1"/>
        <w:numPr>
          <w:ilvl w:val="1"/>
          <w:numId w:val="67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diáktársak vagy az iskola dolgozóinak emberi méltóságának és/vagy testi épségének szándékos és súlyosan megsértése, amennyiben a tanuló korábban emiatt már legalább 1 esetben fegyelmező intézkedésben részesült.</w:t>
      </w:r>
    </w:p>
    <w:p w:rsidR="00F7133F" w:rsidRPr="00BF0017" w:rsidRDefault="00F7133F" w:rsidP="00283E9F">
      <w:pPr>
        <w:rPr>
          <w:noProof/>
        </w:rPr>
      </w:pPr>
      <w:r w:rsidRPr="00BF0017">
        <w:rPr>
          <w:noProof/>
        </w:rPr>
        <w:t>A fegyelmi eljárás megindításáról a kiskorú tanuló szülőjét írásban értesíteni kell. Az értesítésnek tartalmaznia kell a kötelességszegés pontos leírását és tájékoztatni kell a szülőt az egyeztetési eljárás lehetőségéről.</w:t>
      </w:r>
    </w:p>
    <w:p w:rsidR="00F7133F" w:rsidRPr="00BF0017" w:rsidRDefault="00F7133F" w:rsidP="00283E9F">
      <w:pPr>
        <w:rPr>
          <w:b/>
          <w:noProof/>
        </w:rPr>
      </w:pPr>
    </w:p>
    <w:p w:rsidR="00F7133F" w:rsidRPr="00BF0017" w:rsidRDefault="00F7133F" w:rsidP="00283E9F">
      <w:pPr>
        <w:rPr>
          <w:b/>
          <w:noProof/>
        </w:rPr>
      </w:pPr>
      <w:r w:rsidRPr="00BF0017">
        <w:rPr>
          <w:b/>
          <w:noProof/>
        </w:rPr>
        <w:t>Fegyelmi eljárást kezdeményezhet:</w:t>
      </w:r>
    </w:p>
    <w:p w:rsidR="00F7133F" w:rsidRPr="00BF0017" w:rsidRDefault="00F7133F" w:rsidP="0062379A">
      <w:pPr>
        <w:pStyle w:val="Listaszerbekezds1"/>
        <w:numPr>
          <w:ilvl w:val="1"/>
          <w:numId w:val="68"/>
        </w:numPr>
        <w:jc w:val="left"/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nevelőtestület – valamely tagjának indítványára</w:t>
      </w:r>
    </w:p>
    <w:p w:rsidR="00F7133F" w:rsidRPr="00BF0017" w:rsidRDefault="00F7133F" w:rsidP="0062379A">
      <w:pPr>
        <w:pStyle w:val="Listaszerbekezds1"/>
        <w:numPr>
          <w:ilvl w:val="1"/>
          <w:numId w:val="68"/>
        </w:numPr>
        <w:jc w:val="left"/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szülő – ha ezzel a szülők közössége egyetért (írásban)</w:t>
      </w:r>
    </w:p>
    <w:p w:rsidR="00F7133F" w:rsidRPr="00BF0017" w:rsidRDefault="00F7133F" w:rsidP="0062379A">
      <w:pPr>
        <w:pStyle w:val="Listaszerbekezds1"/>
        <w:numPr>
          <w:ilvl w:val="1"/>
          <w:numId w:val="68"/>
        </w:numPr>
        <w:jc w:val="left"/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Dök – ha a tanuló vétsége a Dök működésével kapcsolatos</w:t>
      </w:r>
    </w:p>
    <w:p w:rsidR="00F7133F" w:rsidRPr="00BF0017" w:rsidRDefault="00F7133F" w:rsidP="0062379A">
      <w:pPr>
        <w:pStyle w:val="Listaszerbekezds1"/>
        <w:numPr>
          <w:ilvl w:val="1"/>
          <w:numId w:val="68"/>
        </w:numPr>
        <w:jc w:val="left"/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vétkes tanuló – ha maga ellen kéri</w:t>
      </w:r>
    </w:p>
    <w:p w:rsidR="00F7133F" w:rsidRPr="00BF0017" w:rsidRDefault="00F7133F" w:rsidP="00283E9F">
      <w:pPr>
        <w:rPr>
          <w:noProof/>
        </w:rPr>
      </w:pPr>
    </w:p>
    <w:p w:rsidR="00F7133F" w:rsidRPr="00BF0017" w:rsidRDefault="00F7133F" w:rsidP="00283E9F">
      <w:pPr>
        <w:rPr>
          <w:b/>
          <w:noProof/>
        </w:rPr>
      </w:pPr>
      <w:r w:rsidRPr="00BF0017">
        <w:rPr>
          <w:b/>
          <w:noProof/>
        </w:rPr>
        <w:t>A fegyelmi eljárással kapcsolatos helyi szabályok:</w:t>
      </w:r>
    </w:p>
    <w:p w:rsidR="00F7133F" w:rsidRPr="00BF0017" w:rsidRDefault="00F7133F" w:rsidP="00283E9F">
      <w:pPr>
        <w:ind w:left="284"/>
        <w:rPr>
          <w:i/>
          <w:noProof/>
        </w:rPr>
      </w:pPr>
      <w:r w:rsidRPr="00BF0017">
        <w:rPr>
          <w:i/>
          <w:noProof/>
        </w:rPr>
        <w:t>Az egyeztető eljárás helyi szabályai:</w:t>
      </w:r>
    </w:p>
    <w:p w:rsidR="00F7133F" w:rsidRPr="00BF0017" w:rsidRDefault="00F7133F" w:rsidP="0062379A">
      <w:pPr>
        <w:pStyle w:val="Listaszerbekezds1"/>
        <w:numPr>
          <w:ilvl w:val="1"/>
          <w:numId w:val="69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Az egyeztető eljárást az iskola igazgatója vezeti le.</w:t>
      </w:r>
    </w:p>
    <w:p w:rsidR="00F7133F" w:rsidRPr="00BF0017" w:rsidRDefault="00F72C6D" w:rsidP="0062379A">
      <w:pPr>
        <w:pStyle w:val="Listaszerbekezds1"/>
        <w:numPr>
          <w:ilvl w:val="1"/>
          <w:numId w:val="69"/>
        </w:numPr>
        <w:rPr>
          <w:noProof/>
          <w:szCs w:val="24"/>
          <w:lang w:eastAsia="hu-HU"/>
        </w:rPr>
      </w:pPr>
      <w:r>
        <w:rPr>
          <w:noProof/>
          <w:szCs w:val="24"/>
          <w:lang w:eastAsia="hu-HU"/>
        </w:rPr>
        <w:t xml:space="preserve">Az egyeztetésen </w:t>
      </w:r>
      <w:r w:rsidR="00F7133F" w:rsidRPr="00BF0017">
        <w:rPr>
          <w:noProof/>
          <w:szCs w:val="24"/>
          <w:lang w:eastAsia="hu-HU"/>
        </w:rPr>
        <w:t>az érintetteken kívül részt vesznek a fegyelmi bizottság tagjai.</w:t>
      </w:r>
    </w:p>
    <w:p w:rsidR="00F7133F" w:rsidRPr="00BF0017" w:rsidRDefault="00F7133F" w:rsidP="00283E9F"/>
    <w:p w:rsidR="00F7133F" w:rsidRPr="00BF0017" w:rsidRDefault="00F7133F" w:rsidP="00283E9F">
      <w:pPr>
        <w:ind w:left="284"/>
        <w:rPr>
          <w:i/>
          <w:noProof/>
        </w:rPr>
      </w:pPr>
      <w:r w:rsidRPr="00BF0017">
        <w:rPr>
          <w:i/>
          <w:noProof/>
        </w:rPr>
        <w:t>A fegyelmi eljárás helyi szabályai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fegyelmi eljárás megindításáról az igazgató dönt.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szCs w:val="24"/>
        </w:rPr>
      </w:pPr>
      <w:r w:rsidRPr="00BF0017">
        <w:rPr>
          <w:szCs w:val="24"/>
        </w:rPr>
        <w:t>A fegyelmi jogkör gyakorlója első fokon a nevelőtestület, aki ezt a jogkörét a fegyelmi bizottságra átruházza.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szCs w:val="24"/>
        </w:rPr>
      </w:pPr>
      <w:r w:rsidRPr="00BF0017">
        <w:rPr>
          <w:szCs w:val="24"/>
        </w:rPr>
        <w:t>A fegyelmi bizottságot a nevelőtestületből az igazgató jelöli ki. A jelölés csak összeférhetetlenség miatt utasítható vissza. A fegyelmi bizottságnak (ha egyéb kizáró ok nincs) az igazgató, akadályoztatása esetén az igazgató helyettes is tagja.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szCs w:val="24"/>
        </w:rPr>
      </w:pPr>
      <w:r w:rsidRPr="00BF0017">
        <w:rPr>
          <w:szCs w:val="24"/>
        </w:rPr>
        <w:t>A fegyelmi bizottság 3 tagú, és egyetlen tagja sem lehet az ügyben érintett személy.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szCs w:val="24"/>
        </w:rPr>
      </w:pPr>
      <w:r w:rsidRPr="00BF0017">
        <w:rPr>
          <w:szCs w:val="24"/>
        </w:rPr>
        <w:t>A fegyelmi eljárás időpontját kiskorú tanuló esetében a szülővel egyeztetni kell. Az időpontot a fegyelmi bizottság elnöke egyezteti. Ha az egyeztetés eredménytelen, az iskola igazgatója kijelöli az időpontot és a bizottság erről tájékoztatja a szülőt. Ez esetben, ha a kiskorú tanuló szülője mégsem jelenik meg, a tárgyalás a szülő részvétele nélkül is lefolytatható.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szCs w:val="24"/>
        </w:rPr>
      </w:pPr>
      <w:r w:rsidRPr="00BF0017">
        <w:rPr>
          <w:szCs w:val="24"/>
        </w:rPr>
        <w:t>A fegyelmi bizottság határozatait nyílt szavazással és egyszerű szótöbbséggel hozza.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szCs w:val="24"/>
        </w:rPr>
      </w:pPr>
      <w:r w:rsidRPr="00BF0017">
        <w:rPr>
          <w:szCs w:val="24"/>
        </w:rPr>
        <w:t>A fegyelmi tárgyalás jegyzőkönyvét a bizottság erre kijelölt tagja készíti el.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 fegyelmi eljárás eredményét minden esetben határozatba kell foglalni.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Az egyeztetési eljárásról és a fegyelmi eljárásról jegyzőkönyvet kell készíteni.</w:t>
      </w:r>
    </w:p>
    <w:p w:rsidR="00F7133F" w:rsidRPr="00BF0017" w:rsidRDefault="00F7133F" w:rsidP="0062379A">
      <w:pPr>
        <w:pStyle w:val="Listaszerbekezds1"/>
        <w:numPr>
          <w:ilvl w:val="1"/>
          <w:numId w:val="70"/>
        </w:numPr>
        <w:rPr>
          <w:noProof/>
          <w:szCs w:val="24"/>
          <w:lang w:eastAsia="hu-HU"/>
        </w:rPr>
      </w:pPr>
      <w:r w:rsidRPr="00BF0017">
        <w:rPr>
          <w:noProof/>
          <w:szCs w:val="24"/>
          <w:lang w:eastAsia="hu-HU"/>
        </w:rPr>
        <w:t>Az egyeztető és a fegyelmi eljárás dokumentációját irattárba kell helyezni. Az őrzési idő a tanulónak az intézménnyel való jogviszonya befejezését követő 1 év.</w:t>
      </w:r>
    </w:p>
    <w:p w:rsidR="00F7133F" w:rsidRPr="00BF0017" w:rsidRDefault="00F7133F" w:rsidP="00283E9F"/>
    <w:p w:rsidR="00F7133F" w:rsidRPr="00BF0017" w:rsidRDefault="00F7133F" w:rsidP="00283E9F">
      <w:r w:rsidRPr="00BF0017">
        <w:t>Az iskola diákjait minden fegyelmi büntetésről – a cselekmény megnevezésével, az érintett tanuló nevének elhallgatása mellett – a fegyelmi tárgyalást követő egy héten belül az osztályfőnökön keresztül értesíteni kell.</w:t>
      </w:r>
    </w:p>
    <w:p w:rsidR="00F7133F" w:rsidRPr="00BF0017" w:rsidRDefault="00F7133F" w:rsidP="00283E9F"/>
    <w:p w:rsidR="00F7133F" w:rsidRDefault="00F7133F">
      <w:pPr>
        <w:jc w:val="both"/>
      </w:pPr>
    </w:p>
    <w:p w:rsidR="00ED5A7A" w:rsidRDefault="00ED5A7A">
      <w:pPr>
        <w:jc w:val="both"/>
      </w:pPr>
    </w:p>
    <w:p w:rsidR="00ED5A7A" w:rsidRDefault="00ED5A7A">
      <w:pPr>
        <w:jc w:val="both"/>
      </w:pPr>
    </w:p>
    <w:p w:rsidR="00ED5A7A" w:rsidRPr="00BF0017" w:rsidRDefault="00ED5A7A">
      <w:pPr>
        <w:jc w:val="both"/>
      </w:pPr>
    </w:p>
    <w:p w:rsidR="00F7133F" w:rsidRPr="00BF0017" w:rsidRDefault="00F7133F">
      <w:pPr>
        <w:jc w:val="both"/>
      </w:pPr>
    </w:p>
    <w:p w:rsidR="00F7133F" w:rsidRPr="00ED5A7A" w:rsidRDefault="00F7133F">
      <w:pPr>
        <w:pStyle w:val="Cmsor1"/>
        <w:rPr>
          <w:b w:val="0"/>
          <w:sz w:val="24"/>
        </w:rPr>
      </w:pPr>
      <w:bookmarkStart w:id="146" w:name="_Toc118086976"/>
      <w:bookmarkStart w:id="147" w:name="_Toc118258917"/>
      <w:bookmarkStart w:id="148" w:name="_Toc118272823"/>
      <w:bookmarkStart w:id="149" w:name="_Toc221072907"/>
      <w:bookmarkStart w:id="150" w:name="_Toc241466589"/>
      <w:bookmarkStart w:id="151" w:name="_Toc308590919"/>
      <w:r w:rsidRPr="00ED5A7A">
        <w:rPr>
          <w:b w:val="0"/>
          <w:sz w:val="24"/>
        </w:rPr>
        <w:t>XV</w:t>
      </w:r>
      <w:r w:rsidR="00ED5A7A" w:rsidRPr="00ED5A7A">
        <w:rPr>
          <w:b w:val="0"/>
          <w:sz w:val="24"/>
        </w:rPr>
        <w:t>I</w:t>
      </w:r>
      <w:r w:rsidRPr="00ED5A7A">
        <w:rPr>
          <w:b w:val="0"/>
          <w:sz w:val="24"/>
        </w:rPr>
        <w:t xml:space="preserve">. </w:t>
      </w:r>
      <w:proofErr w:type="gramStart"/>
      <w:r w:rsidRPr="00ED5A7A">
        <w:rPr>
          <w:b w:val="0"/>
          <w:sz w:val="24"/>
        </w:rPr>
        <w:t>A</w:t>
      </w:r>
      <w:proofErr w:type="gramEnd"/>
      <w:r w:rsidRPr="00ED5A7A">
        <w:rPr>
          <w:b w:val="0"/>
          <w:sz w:val="24"/>
        </w:rPr>
        <w:t xml:space="preserve"> TANULÓK RENDSZERES EGÉSZSÉGÜGYI FELÜGYELETE ÉS ELLÁTÁSA</w:t>
      </w:r>
      <w:bookmarkEnd w:id="146"/>
      <w:bookmarkEnd w:id="147"/>
      <w:bookmarkEnd w:id="148"/>
      <w:bookmarkEnd w:id="149"/>
      <w:bookmarkEnd w:id="150"/>
      <w:bookmarkEnd w:id="151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tanulók rendszeres egészségügyi felügyelete és ellátása érdekében az iskola igazgatója megállapodást köt a Dél-Budai Egészségügyi Szolgálat Kht. vezetőjével, az iskolaorvossal és a védőnői szolgálattal.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  <w:r w:rsidRPr="00BF0017">
        <w:tab/>
        <w:t>A megállapodásnak biztosítania kell:</w:t>
      </w:r>
    </w:p>
    <w:p w:rsidR="00F7133F" w:rsidRPr="00BF0017" w:rsidRDefault="00F7133F" w:rsidP="00F24AD5">
      <w:pPr>
        <w:numPr>
          <w:ilvl w:val="0"/>
          <w:numId w:val="39"/>
        </w:numPr>
        <w:tabs>
          <w:tab w:val="clear" w:pos="720"/>
        </w:tabs>
        <w:ind w:left="1200"/>
        <w:jc w:val="both"/>
      </w:pPr>
      <w:r w:rsidRPr="00BF0017">
        <w:t xml:space="preserve">az iskolaorvos heti egy alkalommal történő rendelését az iskolában (tanévenként meghatározott napokon és időpontban), védőnő heti </w:t>
      </w:r>
      <w:proofErr w:type="gramStart"/>
      <w:r w:rsidRPr="00BF0017">
        <w:t>két napi</w:t>
      </w:r>
      <w:proofErr w:type="gramEnd"/>
      <w:r w:rsidRPr="00BF0017">
        <w:t xml:space="preserve"> szolgálatát</w:t>
      </w:r>
    </w:p>
    <w:p w:rsidR="00F7133F" w:rsidRPr="00BF0017" w:rsidRDefault="00F7133F" w:rsidP="00F24AD5">
      <w:pPr>
        <w:numPr>
          <w:ilvl w:val="0"/>
          <w:numId w:val="39"/>
        </w:numPr>
        <w:tabs>
          <w:tab w:val="clear" w:pos="720"/>
        </w:tabs>
        <w:ind w:left="1200"/>
        <w:jc w:val="both"/>
      </w:pPr>
      <w:r w:rsidRPr="00BF0017">
        <w:t>a tanulók egészségügyi állapotának ellenőrzését, szűrését (megállapodás szerinti rendben: iskolaorvos-védőnő</w:t>
      </w:r>
    </w:p>
    <w:p w:rsidR="00F7133F" w:rsidRPr="00BF0017" w:rsidRDefault="00F7133F" w:rsidP="00F24AD5">
      <w:pPr>
        <w:numPr>
          <w:ilvl w:val="0"/>
          <w:numId w:val="39"/>
        </w:numPr>
        <w:tabs>
          <w:tab w:val="clear" w:pos="720"/>
        </w:tabs>
        <w:ind w:left="1200"/>
        <w:jc w:val="both"/>
      </w:pPr>
      <w:r w:rsidRPr="00BF0017">
        <w:t>a tanulóknak a védőnő által végzett higiéniai, tisztasági szűrővizsgálatát, egészségnevelési feladatokat igény és szükség szerint.</w:t>
      </w:r>
    </w:p>
    <w:p w:rsidR="00F7133F" w:rsidRPr="00BF0017" w:rsidRDefault="00F7133F">
      <w:pPr>
        <w:jc w:val="both"/>
      </w:pPr>
    </w:p>
    <w:p w:rsidR="00F7133F" w:rsidRDefault="00F7133F">
      <w:pPr>
        <w:ind w:left="708"/>
        <w:jc w:val="both"/>
      </w:pPr>
      <w:r w:rsidRPr="00BF0017">
        <w:t>A szűrővizsgálatok idejére az iskola nevelői felügyeletet biztosít.</w:t>
      </w:r>
    </w:p>
    <w:p w:rsidR="00F7133F" w:rsidRDefault="00F7133F">
      <w:pPr>
        <w:ind w:left="708"/>
        <w:jc w:val="both"/>
      </w:pPr>
    </w:p>
    <w:p w:rsidR="00F7133F" w:rsidRDefault="00F7133F">
      <w:pPr>
        <w:ind w:left="708"/>
        <w:jc w:val="both"/>
      </w:pPr>
    </w:p>
    <w:p w:rsidR="00F7133F" w:rsidRPr="00BF0017" w:rsidRDefault="00F7133F">
      <w:pPr>
        <w:ind w:left="708"/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  <w:rPr>
          <w:b/>
        </w:rPr>
      </w:pPr>
    </w:p>
    <w:p w:rsidR="00F7133F" w:rsidRPr="00BF0017" w:rsidRDefault="00F7133F">
      <w:pPr>
        <w:pStyle w:val="Cmsor1"/>
        <w:rPr>
          <w:sz w:val="24"/>
        </w:rPr>
      </w:pPr>
      <w:bookmarkStart w:id="152" w:name="_Toc118086977"/>
      <w:bookmarkStart w:id="153" w:name="_Toc118258918"/>
      <w:bookmarkStart w:id="154" w:name="_Toc118272824"/>
      <w:bookmarkStart w:id="155" w:name="_Toc221072908"/>
      <w:bookmarkStart w:id="156" w:name="_Toc241466590"/>
      <w:bookmarkStart w:id="157" w:name="_Toc308590920"/>
      <w:r w:rsidRPr="00ED5A7A">
        <w:rPr>
          <w:b w:val="0"/>
          <w:sz w:val="24"/>
        </w:rPr>
        <w:t>XVI</w:t>
      </w:r>
      <w:r w:rsidR="00ED5A7A" w:rsidRPr="00ED5A7A">
        <w:rPr>
          <w:b w:val="0"/>
          <w:sz w:val="24"/>
        </w:rPr>
        <w:t>I</w:t>
      </w:r>
      <w:r w:rsidRPr="00ED5A7A">
        <w:rPr>
          <w:b w:val="0"/>
          <w:sz w:val="24"/>
        </w:rPr>
        <w:t>. AZ INTÉZMÉNY</w:t>
      </w:r>
      <w:r w:rsidR="006656B2" w:rsidRPr="00ED5A7A">
        <w:rPr>
          <w:b w:val="0"/>
          <w:sz w:val="24"/>
        </w:rPr>
        <w:t>BEN</w:t>
      </w:r>
      <w:r w:rsidR="003F779E" w:rsidRPr="00ED5A7A">
        <w:rPr>
          <w:b w:val="0"/>
          <w:sz w:val="24"/>
        </w:rPr>
        <w:t xml:space="preserve"> DOLGOZÓK</w:t>
      </w:r>
      <w:r w:rsidRPr="00ED5A7A">
        <w:rPr>
          <w:b w:val="0"/>
          <w:sz w:val="24"/>
        </w:rPr>
        <w:t xml:space="preserve">NAK FELADATAI </w:t>
      </w:r>
      <w:proofErr w:type="gramStart"/>
      <w:r w:rsidRPr="00ED5A7A">
        <w:rPr>
          <w:b w:val="0"/>
          <w:sz w:val="24"/>
        </w:rPr>
        <w:t>A</w:t>
      </w:r>
      <w:proofErr w:type="gramEnd"/>
      <w:r w:rsidRPr="00ED5A7A">
        <w:rPr>
          <w:b w:val="0"/>
          <w:sz w:val="24"/>
        </w:rPr>
        <w:t xml:space="preserve"> TANULÓI- ÉS GYERMEKBALESETEK MEGELŐZÉSÉBEN, ILLETVE BALESET ESETÉN (INTÉZMÉNYI VÉDŐ, ÓVÓ ELŐÍRÁSOK</w:t>
      </w:r>
      <w:r w:rsidRPr="00BF0017">
        <w:rPr>
          <w:sz w:val="24"/>
        </w:rPr>
        <w:t>)</w:t>
      </w:r>
      <w:bookmarkEnd w:id="152"/>
      <w:bookmarkEnd w:id="153"/>
      <w:bookmarkEnd w:id="154"/>
      <w:bookmarkEnd w:id="155"/>
      <w:bookmarkEnd w:id="156"/>
      <w:bookmarkEnd w:id="157"/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3"/>
      </w:pPr>
      <w:r w:rsidRPr="00BF0017">
        <w:tab/>
        <w:t>Az iskola minden dolgozójának, és az ott munkát végzőknek egyaránt: alapvető feladatai közé tartozik, hogy a tanulók részére az egészségük és testi épségük megőrzéséhez szükséges ismereteket átadja, valamint ha észleli, hogy a tanuló balesetet szenvedett, vagy ennek veszélye fennáll, a szükséges intézkedéseket megtegye.</w:t>
      </w:r>
    </w:p>
    <w:p w:rsidR="00F7133F" w:rsidRPr="00BF0017" w:rsidRDefault="00F7133F">
      <w:pPr>
        <w:jc w:val="both"/>
      </w:pPr>
    </w:p>
    <w:p w:rsidR="00F7133F" w:rsidRPr="00BF0017" w:rsidRDefault="00F7133F">
      <w:pPr>
        <w:jc w:val="both"/>
      </w:pPr>
    </w:p>
    <w:p w:rsidR="00F7133F" w:rsidRPr="00BF0017" w:rsidRDefault="00F7133F">
      <w:pPr>
        <w:pStyle w:val="Szvegtrzs"/>
      </w:pPr>
      <w:r w:rsidRPr="00BF0017">
        <w:t>Az iskola dolgozóinak feladatai a tanuló- és gyermek balesetek megelőzésével kapcsolatosan:</w:t>
      </w:r>
    </w:p>
    <w:p w:rsidR="00F7133F" w:rsidRPr="00BF0017" w:rsidRDefault="00F7133F">
      <w:pPr>
        <w:pStyle w:val="Szvegtrzs"/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Minden dolgozónak ismernie kell és be kell tartania az iskolai munkavédelmi szabályzat, valamint a tűzvédelmi és a tűzriadó terv rendelkezéseit. Ezek a szabályzatok a mindenkori takarítással megbízott cég munkatársaira is érvényesek.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iskola helyi tanterve alapján minden tantárgy keretében oktatni kell a tanulók biztonságának és testi épségének megóvásával kapcsolatos ismereteket, rendszabályokat és viselkedési formákat.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lastRenderedPageBreak/>
        <w:tab/>
        <w:t>A nevelők a tanórai és a tanórán kívüli foglalkozásokon, valamint ügyeleti beosztásuk ideje alatt kötelesek a rájuk bízott tanulók tevékenységét folyamatosan figyelemmel kísérni, a rendet megtartani, valamint a baleset-megelőzési szabályokat a tanulókkal betartatni.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osztályfőnöki órákon ismertetniük kell a tanulókkal az egészségük és testi épségük védelmére vonatkozó előírásokat, az egyes iskolai foglalkozásokkal együtt járó veszélyforrásokat, valamint a különféle iskolai foglalkozásokon tilos és elvárható magatartásformákat.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osztályfőnököknek feltétlenül foglalkozniuk kell a balesetek megelőzését szolgáló szabályokkal a következő esetekben:</w:t>
      </w:r>
    </w:p>
    <w:p w:rsidR="00F7133F" w:rsidRPr="00BF0017" w:rsidRDefault="00F7133F" w:rsidP="00F24AD5">
      <w:pPr>
        <w:pStyle w:val="Szvegtrzs"/>
        <w:numPr>
          <w:ilvl w:val="0"/>
          <w:numId w:val="40"/>
        </w:numPr>
        <w:rPr>
          <w:b w:val="0"/>
        </w:rPr>
      </w:pPr>
      <w:r w:rsidRPr="00BF0017">
        <w:rPr>
          <w:b w:val="0"/>
        </w:rPr>
        <w:t>A tanév megkezdésekor az első osztályfőnöki órán. Ennek során ismertetni kell:</w:t>
      </w:r>
    </w:p>
    <w:p w:rsidR="00F7133F" w:rsidRPr="00BF0017" w:rsidRDefault="00F7133F" w:rsidP="00F24AD5">
      <w:pPr>
        <w:pStyle w:val="Szvegtrzs"/>
        <w:numPr>
          <w:ilvl w:val="1"/>
          <w:numId w:val="40"/>
        </w:numPr>
        <w:rPr>
          <w:b w:val="0"/>
        </w:rPr>
      </w:pPr>
      <w:r w:rsidRPr="00BF0017">
        <w:rPr>
          <w:b w:val="0"/>
        </w:rPr>
        <w:t>az iskola környékére vonatkozó közlekedési szabályokat,</w:t>
      </w:r>
    </w:p>
    <w:p w:rsidR="00F7133F" w:rsidRPr="00BF0017" w:rsidRDefault="00F7133F" w:rsidP="00F24AD5">
      <w:pPr>
        <w:pStyle w:val="Szvegtrzs"/>
        <w:numPr>
          <w:ilvl w:val="1"/>
          <w:numId w:val="40"/>
        </w:numPr>
        <w:rPr>
          <w:b w:val="0"/>
        </w:rPr>
      </w:pPr>
      <w:r w:rsidRPr="00BF0017">
        <w:rPr>
          <w:b w:val="0"/>
        </w:rPr>
        <w:t>a házirend balesetvédelmi előírásait,</w:t>
      </w:r>
    </w:p>
    <w:p w:rsidR="00F7133F" w:rsidRPr="00BF0017" w:rsidRDefault="00F7133F" w:rsidP="00F24AD5">
      <w:pPr>
        <w:pStyle w:val="Szvegtrzs"/>
        <w:numPr>
          <w:ilvl w:val="1"/>
          <w:numId w:val="40"/>
        </w:numPr>
        <w:rPr>
          <w:b w:val="0"/>
        </w:rPr>
      </w:pPr>
      <w:r w:rsidRPr="00BF0017">
        <w:rPr>
          <w:b w:val="0"/>
        </w:rPr>
        <w:t>rendkívüli esemény (baleset, tűzriadó, bombariadó, természeti katasztrófa stb.) bekövetkezésekor szükséges teendőket, a menekülési útvonalakat, a menekülés rendjét,</w:t>
      </w:r>
    </w:p>
    <w:p w:rsidR="00F7133F" w:rsidRPr="00BF0017" w:rsidRDefault="00F7133F" w:rsidP="00F24AD5">
      <w:pPr>
        <w:pStyle w:val="Szvegtrzs"/>
        <w:numPr>
          <w:ilvl w:val="1"/>
          <w:numId w:val="40"/>
        </w:numPr>
        <w:rPr>
          <w:b w:val="0"/>
        </w:rPr>
      </w:pPr>
      <w:r w:rsidRPr="00BF0017">
        <w:rPr>
          <w:b w:val="0"/>
        </w:rPr>
        <w:t>a tanulók kötelességeit a balesetek megelőzésével kapcsolatban.</w:t>
      </w:r>
    </w:p>
    <w:p w:rsidR="00F7133F" w:rsidRPr="00BF0017" w:rsidRDefault="00F7133F" w:rsidP="00F24AD5">
      <w:pPr>
        <w:pStyle w:val="Szvegtrzs"/>
        <w:numPr>
          <w:ilvl w:val="0"/>
          <w:numId w:val="40"/>
        </w:numPr>
        <w:rPr>
          <w:b w:val="0"/>
        </w:rPr>
      </w:pPr>
      <w:r w:rsidRPr="00BF0017">
        <w:rPr>
          <w:b w:val="0"/>
        </w:rPr>
        <w:t>Tanulmányi kirándulások, túrák előtt.</w:t>
      </w:r>
    </w:p>
    <w:p w:rsidR="00F7133F" w:rsidRPr="00BF0017" w:rsidRDefault="00F7133F" w:rsidP="00F24AD5">
      <w:pPr>
        <w:pStyle w:val="Szvegtrzs"/>
        <w:numPr>
          <w:ilvl w:val="0"/>
          <w:numId w:val="40"/>
        </w:numPr>
        <w:rPr>
          <w:b w:val="0"/>
        </w:rPr>
      </w:pPr>
      <w:r w:rsidRPr="00BF0017">
        <w:rPr>
          <w:b w:val="0"/>
        </w:rPr>
        <w:t>Közhasznú munkavégzés megkezdése előtt.</w:t>
      </w:r>
    </w:p>
    <w:p w:rsidR="00F7133F" w:rsidRPr="00BF0017" w:rsidRDefault="00F7133F" w:rsidP="00F24AD5">
      <w:pPr>
        <w:pStyle w:val="Szvegtrzs"/>
        <w:numPr>
          <w:ilvl w:val="0"/>
          <w:numId w:val="40"/>
        </w:numPr>
        <w:rPr>
          <w:b w:val="0"/>
        </w:rPr>
      </w:pPr>
      <w:r w:rsidRPr="00BF0017">
        <w:rPr>
          <w:b w:val="0"/>
        </w:rPr>
        <w:t>Tanév végén a nyári idénybalesetek veszélyeire kell felhívni a tanulók figyelmét!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 nevelőknek ki kell oktatniuk a tanulókat minden gyakorlati, technikai jellegű feladat, illetve tanórán vagy iskolán kívüli program előtt a baleseti veszélyforrásokra, a kötelező viselkedés szabályaira, egy esetleges rendkívüli esemény bekövetkezésekor követendő magatartásra.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tanulók számára közölt balesetvédelmi ismeretek témáját és az ismertetés időpontját az osztálynaplóba be kell jegyezni. A nevelőnek visszakérdezéssel meg kell győződnie arról, hogy a tanulók elsajátították a szükséges ismereteket.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fokozottan balesetveszélyes tanítási órákat (testnevelés, fizika, kémia, technika) tartó, nevelők baleset-megelőzési feladatait részletesen a munkavédelmi szabályzat tartalmazza.</w:t>
      </w:r>
    </w:p>
    <w:p w:rsidR="00F7133F" w:rsidRPr="00BF0017" w:rsidRDefault="00F7133F">
      <w:pPr>
        <w:pStyle w:val="Szvegtrzs"/>
        <w:rPr>
          <w:b w:val="0"/>
        </w:rPr>
      </w:pPr>
    </w:p>
    <w:p w:rsidR="00AD2A26" w:rsidRPr="00AD2A26" w:rsidRDefault="00F7133F" w:rsidP="00AD2A26">
      <w:pPr>
        <w:spacing w:line="276" w:lineRule="auto"/>
        <w:ind w:left="708"/>
        <w:jc w:val="both"/>
        <w:rPr>
          <w:szCs w:val="20"/>
        </w:rPr>
      </w:pPr>
      <w:r w:rsidRPr="00BF0017">
        <w:rPr>
          <w:b/>
        </w:rPr>
        <w:tab/>
      </w:r>
      <w:r w:rsidRPr="00AD2A26">
        <w:t>Az iskola igazgatója az egészséges és biztonságos munkavégzés tárgyi feltételeit munkavédelmi ellenőrzések, szemlék keretében rendszeresen ellenőrzi. A munkavédelmi szemlék tanévenkénti időpontját, a szemlék rendjét és az ellenőrzésbe bevont dolgozókat az intézmény munkavédelmi szabályzata tartalmazza.</w:t>
      </w:r>
    </w:p>
    <w:p w:rsidR="00AD2A26" w:rsidRPr="004D6E61" w:rsidRDefault="00AD2A26" w:rsidP="00AD2A26">
      <w:pPr>
        <w:spacing w:line="276" w:lineRule="auto"/>
        <w:jc w:val="both"/>
        <w:rPr>
          <w:b/>
          <w:szCs w:val="20"/>
        </w:rPr>
      </w:pPr>
      <w:proofErr w:type="gramStart"/>
      <w:r w:rsidRPr="004D6E61">
        <w:rPr>
          <w:b/>
          <w:szCs w:val="20"/>
        </w:rPr>
        <w:t>Gépek ,</w:t>
      </w:r>
      <w:proofErr w:type="gramEnd"/>
      <w:r w:rsidRPr="004D6E61">
        <w:rPr>
          <w:b/>
          <w:szCs w:val="20"/>
        </w:rPr>
        <w:t xml:space="preserve"> eszközök, játékok a tanulók használatában </w:t>
      </w:r>
    </w:p>
    <w:p w:rsidR="00AD2A26" w:rsidRPr="004D6E61" w:rsidRDefault="00AD2A26" w:rsidP="00AD2A26">
      <w:pPr>
        <w:spacing w:line="276" w:lineRule="auto"/>
        <w:jc w:val="both"/>
        <w:rPr>
          <w:szCs w:val="20"/>
        </w:rPr>
      </w:pPr>
      <w:r w:rsidRPr="004D6E61">
        <w:rPr>
          <w:szCs w:val="20"/>
        </w:rPr>
        <w:t>A tanu</w:t>
      </w:r>
      <w:r>
        <w:rPr>
          <w:szCs w:val="20"/>
        </w:rPr>
        <w:t>l</w:t>
      </w:r>
      <w:r w:rsidRPr="004D6E61">
        <w:rPr>
          <w:szCs w:val="20"/>
        </w:rPr>
        <w:t xml:space="preserve">ó </w:t>
      </w:r>
      <w:r>
        <w:rPr>
          <w:szCs w:val="20"/>
        </w:rPr>
        <w:t>p</w:t>
      </w:r>
      <w:r w:rsidRPr="004D6E61">
        <w:rPr>
          <w:szCs w:val="20"/>
        </w:rPr>
        <w:t>edagógus fel</w:t>
      </w:r>
      <w:r>
        <w:rPr>
          <w:szCs w:val="20"/>
        </w:rPr>
        <w:t>ügyelete mellett használhatja</w:t>
      </w:r>
      <w:r w:rsidRPr="004D6E61">
        <w:rPr>
          <w:szCs w:val="20"/>
        </w:rPr>
        <w:t xml:space="preserve"> </w:t>
      </w:r>
      <w:r>
        <w:rPr>
          <w:szCs w:val="20"/>
        </w:rPr>
        <w:t xml:space="preserve">a </w:t>
      </w:r>
      <w:r w:rsidRPr="004D6E61">
        <w:rPr>
          <w:szCs w:val="20"/>
        </w:rPr>
        <w:t>számítógép</w:t>
      </w:r>
      <w:r>
        <w:rPr>
          <w:szCs w:val="20"/>
        </w:rPr>
        <w:t>et az informatika teremben, tantermekben.</w:t>
      </w:r>
    </w:p>
    <w:p w:rsidR="00AD2A26" w:rsidRPr="004D6E61" w:rsidRDefault="00AD2A26" w:rsidP="00AD2A26">
      <w:pPr>
        <w:spacing w:line="276" w:lineRule="auto"/>
        <w:jc w:val="both"/>
        <w:rPr>
          <w:szCs w:val="20"/>
        </w:rPr>
      </w:pPr>
      <w:r w:rsidRPr="004D6E61">
        <w:rPr>
          <w:szCs w:val="20"/>
        </w:rPr>
        <w:t xml:space="preserve">A </w:t>
      </w:r>
      <w:r>
        <w:rPr>
          <w:szCs w:val="20"/>
        </w:rPr>
        <w:t xml:space="preserve">napköziben a </w:t>
      </w:r>
      <w:r w:rsidRPr="004D6E61">
        <w:rPr>
          <w:szCs w:val="20"/>
        </w:rPr>
        <w:t>tanulók által használt játékoknak meg kell felelniük a 24/1998. (IV.29.) IKIM-NM együttes rendeletben megfogalmazott biztonsági és egészségügyi követelményeknek. Ennek megfelelően az újonnan (ingyenes vagy visszterhes elidegenítés révén) beszerzett játékoknak rendelkezniük kell a „CE” megfelelőségi jelöléssel, valamint a veszélyre utaló tájékoztatással és használati utasítással.</w:t>
      </w:r>
    </w:p>
    <w:p w:rsidR="00AD2A26" w:rsidRDefault="00AD2A26" w:rsidP="00AD2A26">
      <w:pPr>
        <w:spacing w:line="276" w:lineRule="auto"/>
        <w:jc w:val="both"/>
        <w:rPr>
          <w:szCs w:val="20"/>
        </w:rPr>
      </w:pPr>
      <w:r w:rsidRPr="004D6E61">
        <w:rPr>
          <w:szCs w:val="20"/>
        </w:rPr>
        <w:lastRenderedPageBreak/>
        <w:t xml:space="preserve">A tanulók használatában lévő játékok állapotát, megfelelőségét rendszeresen ellenőrizni kell, és balesetveszélyt okozó sérülés, rongálódás esetén intézkedni kell javíttatásukra, illetve selejtezésükre. </w:t>
      </w:r>
      <w:r>
        <w:rPr>
          <w:szCs w:val="20"/>
        </w:rPr>
        <w:t xml:space="preserve">Az udvaron elhelyezett játszó eszközökről, állapotukról havi </w:t>
      </w:r>
      <w:r w:rsidR="003A391A">
        <w:rPr>
          <w:szCs w:val="20"/>
        </w:rPr>
        <w:t>jelentést kell adni</w:t>
      </w:r>
      <w:r>
        <w:rPr>
          <w:szCs w:val="20"/>
        </w:rPr>
        <w:t xml:space="preserve"> a működtető Önkormányzatnak </w:t>
      </w:r>
      <w:proofErr w:type="gramStart"/>
      <w:r w:rsidRPr="004D6E61">
        <w:rPr>
          <w:szCs w:val="20"/>
        </w:rPr>
        <w:t>A</w:t>
      </w:r>
      <w:proofErr w:type="gramEnd"/>
      <w:r w:rsidRPr="004D6E61">
        <w:rPr>
          <w:szCs w:val="20"/>
        </w:rPr>
        <w:t xml:space="preserve"> játékok napi ellenőrzésének feladatát a felügyeletet ellátó pedagógusnak kell elvégeznie.</w:t>
      </w:r>
    </w:p>
    <w:p w:rsidR="00AD2A26" w:rsidRDefault="00923CC4" w:rsidP="00AD2A26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A tankonyha, a </w:t>
      </w:r>
      <w:r w:rsidR="00AD2A26">
        <w:rPr>
          <w:szCs w:val="20"/>
        </w:rPr>
        <w:t>technika</w:t>
      </w:r>
      <w:r w:rsidR="003A391A">
        <w:rPr>
          <w:szCs w:val="20"/>
        </w:rPr>
        <w:t>, a kémia</w:t>
      </w:r>
      <w:r w:rsidR="00AD2A26">
        <w:rPr>
          <w:szCs w:val="20"/>
        </w:rPr>
        <w:t xml:space="preserve"> szaktanterem</w:t>
      </w:r>
      <w:r>
        <w:rPr>
          <w:szCs w:val="20"/>
        </w:rPr>
        <w:t>ben lévő gépek használata csak pedagógus felügyeletében történhet, megfelel</w:t>
      </w:r>
      <w:r w:rsidR="003A391A">
        <w:rPr>
          <w:szCs w:val="20"/>
        </w:rPr>
        <w:t>ő óvóintézkedések megtételével</w:t>
      </w:r>
      <w:proofErr w:type="gramStart"/>
      <w:r w:rsidR="003A391A">
        <w:rPr>
          <w:szCs w:val="20"/>
        </w:rPr>
        <w:t>..</w:t>
      </w:r>
      <w:proofErr w:type="gramEnd"/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</w:pPr>
      <w:r w:rsidRPr="00BF0017">
        <w:t>Az iskola dolgozóinak feladatai tanulóbalesetek esetén</w:t>
      </w:r>
    </w:p>
    <w:p w:rsidR="00F7133F" w:rsidRPr="00BF0017" w:rsidRDefault="00F7133F">
      <w:pPr>
        <w:pStyle w:val="Szvegtrzs"/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tanulók felügyeletét ellátó nevelőnek a tanulót ért bármilyen baleset, sérülés, vagy rosszullét esetén haladéktalanul meg kell tennie a következő intézkedéseket:</w:t>
      </w:r>
    </w:p>
    <w:p w:rsidR="00F7133F" w:rsidRPr="00BF0017" w:rsidRDefault="00F7133F" w:rsidP="00F24AD5">
      <w:pPr>
        <w:pStyle w:val="Szvegtrzs"/>
        <w:numPr>
          <w:ilvl w:val="0"/>
          <w:numId w:val="41"/>
        </w:numPr>
        <w:rPr>
          <w:b w:val="0"/>
        </w:rPr>
      </w:pPr>
      <w:r w:rsidRPr="00BF0017">
        <w:rPr>
          <w:b w:val="0"/>
        </w:rPr>
        <w:t>a sérült tanulót elsősegélyben kell részesítenie,</w:t>
      </w:r>
    </w:p>
    <w:p w:rsidR="00F7133F" w:rsidRPr="00BF0017" w:rsidRDefault="00F7133F" w:rsidP="00F24AD5">
      <w:pPr>
        <w:pStyle w:val="Szvegtrzs"/>
        <w:numPr>
          <w:ilvl w:val="0"/>
          <w:numId w:val="41"/>
        </w:numPr>
        <w:rPr>
          <w:b w:val="0"/>
        </w:rPr>
      </w:pPr>
      <w:r w:rsidRPr="00BF0017">
        <w:rPr>
          <w:b w:val="0"/>
        </w:rPr>
        <w:t>ha szükséges orvost kell hívnia,</w:t>
      </w:r>
    </w:p>
    <w:p w:rsidR="00F7133F" w:rsidRPr="00BF0017" w:rsidRDefault="00F7133F" w:rsidP="00F24AD5">
      <w:pPr>
        <w:pStyle w:val="Szvegtrzs"/>
        <w:numPr>
          <w:ilvl w:val="0"/>
          <w:numId w:val="41"/>
        </w:numPr>
        <w:rPr>
          <w:b w:val="0"/>
        </w:rPr>
      </w:pPr>
      <w:r w:rsidRPr="00BF0017">
        <w:rPr>
          <w:b w:val="0"/>
        </w:rPr>
        <w:t>a balesetet, sérülést okozó veszélyforrást a tőle telhető módon meg kell szüntetnie,</w:t>
      </w:r>
    </w:p>
    <w:p w:rsidR="00F7133F" w:rsidRPr="00BF0017" w:rsidRDefault="00F7133F" w:rsidP="00F24AD5">
      <w:pPr>
        <w:pStyle w:val="Szvegtrzs"/>
        <w:numPr>
          <w:ilvl w:val="0"/>
          <w:numId w:val="41"/>
        </w:numPr>
        <w:rPr>
          <w:b w:val="0"/>
        </w:rPr>
      </w:pPr>
      <w:r w:rsidRPr="00BF0017">
        <w:rPr>
          <w:b w:val="0"/>
        </w:rPr>
        <w:t>a tanulói balesetet, sérülést, rosszullétet azonnal jeleznie kell az iskola igazgatójának.</w:t>
      </w:r>
    </w:p>
    <w:p w:rsidR="00F7133F" w:rsidRPr="00BF0017" w:rsidRDefault="00F7133F" w:rsidP="00F24AD5">
      <w:pPr>
        <w:pStyle w:val="Szvegtrzs"/>
        <w:numPr>
          <w:ilvl w:val="0"/>
          <w:numId w:val="55"/>
        </w:numPr>
        <w:rPr>
          <w:b w:val="0"/>
        </w:rPr>
      </w:pPr>
      <w:r w:rsidRPr="00BF0017">
        <w:rPr>
          <w:b w:val="0"/>
        </w:rPr>
        <w:t>Szülő értesítése indokolt esetben.</w:t>
      </w:r>
    </w:p>
    <w:p w:rsidR="00F7133F" w:rsidRPr="00BF0017" w:rsidRDefault="00F7133F">
      <w:pPr>
        <w:pStyle w:val="Szvegtrzs"/>
        <w:ind w:left="360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E feladatok ellátásában a tanulóbaleset helyszínén jelenlevő többi iskolai dolgozó is köteles részt venni.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balesetet szenvedett tanulót elsősegélynyújtásban részesítő dolgozó a sérülttel csak azt teheti, amihez biztosan ért. Ha bizonytalan abban, hogy az adott esetben mit kell tennie, akkor feltétlenül orvost kell hívnia, és a beavatkozással meg kell várnia az orvosi segítséget.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iskolában történt mindenféle balesetet, sérülést az iskola igazgatójának ki kell vizsgálnia. A vizsgálat során tisztázni kell a balesetet kiváltó okokat és azt, hogy hogyan lett volna elkerülhető a baleset. A vizsgálat eredményeképpen meg kell állapítani, hogy mit kell tenni a hasonló balesetek megelőzése érdekében és a szükséges intézkedéseket végre kell hajtani.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</w:pPr>
      <w:r w:rsidRPr="00BF0017">
        <w:t>A tanulóbalesetekkel kapcsolatos iskolai feladatok a magasabb jogszabályok előírásai alapján:</w:t>
      </w:r>
    </w:p>
    <w:p w:rsidR="00F7133F" w:rsidRPr="00BF0017" w:rsidRDefault="00F7133F">
      <w:pPr>
        <w:pStyle w:val="Szvegtrzs"/>
      </w:pPr>
    </w:p>
    <w:p w:rsidR="00F7133F" w:rsidRPr="00BF0017" w:rsidRDefault="00F7133F" w:rsidP="00F24AD5">
      <w:pPr>
        <w:pStyle w:val="Szvegtrzs"/>
        <w:numPr>
          <w:ilvl w:val="0"/>
          <w:numId w:val="57"/>
        </w:numPr>
        <w:rPr>
          <w:b w:val="0"/>
        </w:rPr>
      </w:pPr>
      <w:r w:rsidRPr="00BF0017">
        <w:rPr>
          <w:b w:val="0"/>
        </w:rPr>
        <w:t>A tanulóbalesetet az előírt nyomtatványon nyilván kell tartani.</w:t>
      </w:r>
    </w:p>
    <w:p w:rsidR="00F7133F" w:rsidRPr="00BF0017" w:rsidRDefault="00F7133F">
      <w:pPr>
        <w:pStyle w:val="Szvegtrzs"/>
        <w:ind w:firstLine="705"/>
        <w:rPr>
          <w:b w:val="0"/>
        </w:rPr>
      </w:pPr>
    </w:p>
    <w:p w:rsidR="00F7133F" w:rsidRPr="00BF0017" w:rsidRDefault="00F7133F" w:rsidP="0062379A">
      <w:pPr>
        <w:pStyle w:val="Szvegtrzs"/>
        <w:numPr>
          <w:ilvl w:val="0"/>
          <w:numId w:val="71"/>
        </w:numPr>
        <w:rPr>
          <w:b w:val="0"/>
        </w:rPr>
      </w:pPr>
      <w:r w:rsidRPr="00BF0017">
        <w:rPr>
          <w:b w:val="0"/>
        </w:rPr>
        <w:t>A három napon túl gyógyuló sérülést okozó tanulóbaleseteket haladéktalanul ki kell vizsgálni és e balesetekről az előírt nyomtatványon jegyzőkönyvet kell felvenni. A jegyzőkönyv egy példányát meg kell küldeni a fenntartónak</w:t>
      </w:r>
      <w:r w:rsidR="003A391A">
        <w:rPr>
          <w:b w:val="0"/>
        </w:rPr>
        <w:t xml:space="preserve"> </w:t>
      </w:r>
      <w:r w:rsidRPr="00BF0017">
        <w:rPr>
          <w:b w:val="0"/>
        </w:rPr>
        <w:t>(Tankerületi igazgatónak), egy példányt pedig át kell adni a tanulónak (kiskorú esetén a szülőnek). A jegyzőkönyv egy példányát az iskola őrzi meg.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62379A">
      <w:pPr>
        <w:pStyle w:val="Szvegtrzs"/>
        <w:numPr>
          <w:ilvl w:val="0"/>
          <w:numId w:val="71"/>
        </w:numPr>
        <w:rPr>
          <w:b w:val="0"/>
        </w:rPr>
      </w:pPr>
      <w:r w:rsidRPr="00BF0017">
        <w:rPr>
          <w:b w:val="0"/>
        </w:rPr>
        <w:t>A súlyos balesetet azonnal jelenteni kell az iskola fenntartójának. A súlyos baleset kivizsgálásába legalább középfokú munkavédelmi szakképesítéssel rendelkező személyt kell bevonni.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62379A">
      <w:pPr>
        <w:pStyle w:val="Szvegtrzs"/>
        <w:numPr>
          <w:ilvl w:val="0"/>
          <w:numId w:val="71"/>
        </w:numPr>
        <w:rPr>
          <w:b w:val="0"/>
        </w:rPr>
      </w:pPr>
      <w:r w:rsidRPr="00BF0017">
        <w:rPr>
          <w:b w:val="0"/>
        </w:rPr>
        <w:t>Az iskolának igény esetén biztosítania kell az iskolaszék részvételét a tanulóbalesetek kivizsgálásában.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62379A">
      <w:pPr>
        <w:pStyle w:val="Szvegtrzs"/>
        <w:numPr>
          <w:ilvl w:val="0"/>
          <w:numId w:val="71"/>
        </w:numPr>
        <w:rPr>
          <w:b w:val="0"/>
        </w:rPr>
      </w:pPr>
      <w:r w:rsidRPr="00BF0017">
        <w:rPr>
          <w:b w:val="0"/>
        </w:rPr>
        <w:t>Az iskolai nevelő és oktató munka egészséges és biztonságos feltételeinek megteremtésére, a tanulóbalesetek megelőzésére vonatkozó részletes helyi szabályokat az iskola munkavédelmi szabályzata tartalmazza.</w:t>
      </w:r>
    </w:p>
    <w:p w:rsidR="00F7133F" w:rsidRDefault="00F7133F">
      <w:pPr>
        <w:pStyle w:val="Szvegtrzs"/>
        <w:rPr>
          <w:b w:val="0"/>
        </w:rPr>
      </w:pPr>
    </w:p>
    <w:p w:rsidR="00F7133F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ED5A7A" w:rsidRDefault="00F7133F">
      <w:pPr>
        <w:pStyle w:val="Cmsor1"/>
        <w:rPr>
          <w:b w:val="0"/>
          <w:sz w:val="24"/>
        </w:rPr>
      </w:pPr>
      <w:bookmarkStart w:id="158" w:name="_Toc118086978"/>
      <w:bookmarkStart w:id="159" w:name="_Toc118258919"/>
      <w:bookmarkStart w:id="160" w:name="_Toc118272825"/>
      <w:bookmarkStart w:id="161" w:name="_Toc221072909"/>
      <w:bookmarkStart w:id="162" w:name="_Toc241466591"/>
      <w:bookmarkStart w:id="163" w:name="_Toc308590921"/>
      <w:r w:rsidRPr="00ED5A7A">
        <w:rPr>
          <w:b w:val="0"/>
          <w:sz w:val="24"/>
        </w:rPr>
        <w:t>XVII</w:t>
      </w:r>
      <w:r w:rsidR="00ED5A7A" w:rsidRPr="00ED5A7A">
        <w:rPr>
          <w:b w:val="0"/>
          <w:sz w:val="24"/>
        </w:rPr>
        <w:t>I</w:t>
      </w:r>
      <w:r w:rsidRPr="00ED5A7A">
        <w:rPr>
          <w:b w:val="0"/>
          <w:sz w:val="24"/>
        </w:rPr>
        <w:t>. RENDKÍVÜLI ESEMÉNY ESETÉN SZÜKSÉGES TEENDŐK</w:t>
      </w:r>
      <w:bookmarkEnd w:id="158"/>
      <w:bookmarkEnd w:id="159"/>
      <w:bookmarkEnd w:id="160"/>
      <w:bookmarkEnd w:id="161"/>
      <w:bookmarkEnd w:id="162"/>
      <w:bookmarkEnd w:id="163"/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iskola működésében rendkívüli eseménynek kell minősíteni minden olyan előre nem látható eseményt, amely a nevelő és oktató munka szokásos menetét akadályozza, illetve az iskola tanulóinak és dolgozóinak biztonságát és egészségét, valamint az intézmény épületét, felszerelését veszélyezteti. Rendkívüli eseménynek minősül különösen:</w:t>
      </w:r>
    </w:p>
    <w:p w:rsidR="00F7133F" w:rsidRPr="00BF0017" w:rsidRDefault="00F7133F" w:rsidP="00F24AD5">
      <w:pPr>
        <w:pStyle w:val="Szvegtrzs"/>
        <w:numPr>
          <w:ilvl w:val="0"/>
          <w:numId w:val="42"/>
        </w:numPr>
        <w:rPr>
          <w:b w:val="0"/>
        </w:rPr>
      </w:pPr>
      <w:r w:rsidRPr="00BF0017">
        <w:rPr>
          <w:b w:val="0"/>
        </w:rPr>
        <w:t>a természeti katasztrófa (pl.: villámcsapás, földrengés, árvíz, belvíz, stb.),</w:t>
      </w:r>
    </w:p>
    <w:p w:rsidR="00F7133F" w:rsidRPr="00BF0017" w:rsidRDefault="00F7133F" w:rsidP="00F24AD5">
      <w:pPr>
        <w:pStyle w:val="Szvegtrzs"/>
        <w:numPr>
          <w:ilvl w:val="0"/>
          <w:numId w:val="42"/>
        </w:numPr>
        <w:rPr>
          <w:b w:val="0"/>
        </w:rPr>
      </w:pPr>
      <w:r w:rsidRPr="00BF0017">
        <w:rPr>
          <w:b w:val="0"/>
        </w:rPr>
        <w:t>a tűz,</w:t>
      </w:r>
    </w:p>
    <w:p w:rsidR="00F7133F" w:rsidRPr="00BF0017" w:rsidRDefault="00F7133F" w:rsidP="00F24AD5">
      <w:pPr>
        <w:pStyle w:val="Szvegtrzs"/>
        <w:numPr>
          <w:ilvl w:val="0"/>
          <w:numId w:val="42"/>
        </w:numPr>
        <w:rPr>
          <w:b w:val="0"/>
        </w:rPr>
      </w:pPr>
      <w:r w:rsidRPr="00BF0017">
        <w:rPr>
          <w:b w:val="0"/>
        </w:rPr>
        <w:t>a robbantással történő fenyegetés.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Amennyiben az intézmény bármely tanulójának vagy dolgozójának az iskola épületét vagy a benne tartózkodó személyek biztonságát fenyegető rendkívüli eseményre utaló tény jut a tudomására köteles azt azonnal közölni az iskola igazgatójával, illetve valamely intézkedésre jogosult felelős vezetővel.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Rendkívüli esemény esetén intézkedésre jogosult felelős vezetők:</w:t>
      </w:r>
    </w:p>
    <w:p w:rsidR="00F7133F" w:rsidRPr="00BF0017" w:rsidRDefault="00F7133F" w:rsidP="00F24AD5">
      <w:pPr>
        <w:pStyle w:val="Szvegtrzs"/>
        <w:numPr>
          <w:ilvl w:val="0"/>
          <w:numId w:val="43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igazgató</w:t>
      </w:r>
    </w:p>
    <w:p w:rsidR="00F7133F" w:rsidRPr="00BF0017" w:rsidRDefault="00F7133F" w:rsidP="00F24AD5">
      <w:pPr>
        <w:pStyle w:val="Szvegtrzs"/>
        <w:numPr>
          <w:ilvl w:val="0"/>
          <w:numId w:val="43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igazgató helyettesek</w:t>
      </w:r>
    </w:p>
    <w:p w:rsidR="00F7133F" w:rsidRPr="00BF0017" w:rsidRDefault="00F7133F">
      <w:pPr>
        <w:pStyle w:val="Szvegtrzs"/>
        <w:rPr>
          <w:b w:val="0"/>
          <w:i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rendkívüli eseményről azonnal értesíteni kell</w:t>
      </w:r>
    </w:p>
    <w:p w:rsidR="00F7133F" w:rsidRPr="00BF0017" w:rsidRDefault="00F7133F" w:rsidP="00F24AD5">
      <w:pPr>
        <w:pStyle w:val="Szvegtrzs"/>
        <w:numPr>
          <w:ilvl w:val="0"/>
          <w:numId w:val="44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az intézmény fenntartóját</w:t>
      </w:r>
      <w:r>
        <w:rPr>
          <w:b w:val="0"/>
        </w:rPr>
        <w:t xml:space="preserve"> </w:t>
      </w:r>
      <w:r w:rsidRPr="00BF0017">
        <w:rPr>
          <w:b w:val="0"/>
        </w:rPr>
        <w:t xml:space="preserve">(Tankerület </w:t>
      </w:r>
      <w:r>
        <w:rPr>
          <w:b w:val="0"/>
        </w:rPr>
        <w:t>i</w:t>
      </w:r>
      <w:r w:rsidRPr="00BF0017">
        <w:rPr>
          <w:b w:val="0"/>
        </w:rPr>
        <w:t>gazgatóját)</w:t>
      </w:r>
    </w:p>
    <w:p w:rsidR="00F7133F" w:rsidRPr="00BF0017" w:rsidRDefault="00F7133F" w:rsidP="00F24AD5">
      <w:pPr>
        <w:pStyle w:val="Szvegtrzs"/>
        <w:numPr>
          <w:ilvl w:val="0"/>
          <w:numId w:val="44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tűz esetén a katasztrófavédelmet,</w:t>
      </w:r>
    </w:p>
    <w:p w:rsidR="00F7133F" w:rsidRPr="00BF0017" w:rsidRDefault="00F7133F" w:rsidP="00F24AD5">
      <w:pPr>
        <w:pStyle w:val="Szvegtrzs"/>
        <w:numPr>
          <w:ilvl w:val="0"/>
          <w:numId w:val="44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robbantással történő fenyegetés esetén a rendőrséget,</w:t>
      </w:r>
    </w:p>
    <w:p w:rsidR="00F7133F" w:rsidRPr="00BF0017" w:rsidRDefault="00F7133F" w:rsidP="00F24AD5">
      <w:pPr>
        <w:pStyle w:val="Szvegtrzs"/>
        <w:numPr>
          <w:ilvl w:val="0"/>
          <w:numId w:val="44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személyi sérülés esetén a mentőket,</w:t>
      </w:r>
    </w:p>
    <w:p w:rsidR="00F7133F" w:rsidRPr="00BF0017" w:rsidRDefault="00F7133F" w:rsidP="00F24AD5">
      <w:pPr>
        <w:pStyle w:val="Szvegtrzs"/>
        <w:numPr>
          <w:ilvl w:val="0"/>
          <w:numId w:val="44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egyéb esetekben az esemény jellegének megfelelő rendvédelmi, illetve katasztrófaelhárító szerveket, ha ezt az iskola igazgatója szükségesnek tartja.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 rendkívüli esemény észlelése után az igazgató vagy az intézkedésre jogosult felelős vezető utasítására az épületben tartózkodó személyeket szaggatott csengő hanggal értesíteni (riasztani) kell,</w:t>
      </w:r>
      <w:r w:rsidRPr="00BF0017">
        <w:rPr>
          <w:b w:val="0"/>
          <w:i/>
        </w:rPr>
        <w:t xml:space="preserve"> </w:t>
      </w:r>
      <w:r w:rsidRPr="00BF0017">
        <w:rPr>
          <w:b w:val="0"/>
        </w:rPr>
        <w:t>valamint haladéktalanul hozzá kell látni a veszélyeztetett épület kiürítéséhez. A veszélyeztetett épületet a benntartózkodó tanulócsoportoknak a tűzriadó terv és a bombariadó terv mellékleteiben található „Kiürítési terv” alapján kell elhagyniuk.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tanulócsoportoknak a veszélyeztetett épületből való kivezetéséért és a kijelölt területen történő gyülekezésért, valamint a várakozás alatti felügyeletért a tanulók részére tanórát vagy más foglalkozást tartó pedagógus a felelős.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veszélyeztetett épület kiürítése során fokozottan ügyelni kell a következőkre: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F24AD5">
      <w:pPr>
        <w:pStyle w:val="Szvegtrzs"/>
        <w:numPr>
          <w:ilvl w:val="0"/>
          <w:numId w:val="45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lastRenderedPageBreak/>
        <w:t>Az épületből minden tanulónak távoznia kell, ezért az órát, foglalkozást tartó nevelőnek a tantermen kívül (pl.: mosdóban, szertárban stb.) tartózkodó gyerekekre is gondolnia kell!</w:t>
      </w:r>
    </w:p>
    <w:p w:rsidR="00F7133F" w:rsidRPr="00BF0017" w:rsidRDefault="00F7133F" w:rsidP="00F24AD5">
      <w:pPr>
        <w:pStyle w:val="Szvegtrzs"/>
        <w:numPr>
          <w:ilvl w:val="0"/>
          <w:numId w:val="45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kiürítés során a mozgásban, cselekvésben korlátozott személyeket az épület elhagyásában segíteni kell!</w:t>
      </w:r>
    </w:p>
    <w:p w:rsidR="00F7133F" w:rsidRPr="00BF0017" w:rsidRDefault="00F7133F" w:rsidP="00F24AD5">
      <w:pPr>
        <w:pStyle w:val="Szvegtrzs"/>
        <w:numPr>
          <w:ilvl w:val="0"/>
          <w:numId w:val="45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tanóra helyszínét és a veszélyeztetett épületet, a foglalkozást tartó nevelő hagyhatja el utoljára, hogy meg tudjon győződni arról, nem maradt-e esetlegesen valamelyik tanuló az épületben.</w:t>
      </w:r>
    </w:p>
    <w:p w:rsidR="00F7133F" w:rsidRPr="00BF0017" w:rsidRDefault="00F7133F" w:rsidP="00F24AD5">
      <w:pPr>
        <w:pStyle w:val="Szvegtrzs"/>
        <w:numPr>
          <w:ilvl w:val="0"/>
          <w:numId w:val="45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tanulókat a tanterem elhagyása előtt és a kijelölt várakozási helyre történő megérkezéskor a nevelőnek meg kell számolnia!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Az igazgatónak, illetve az intézkedésre jogosult felelős vezetőnek a veszélyeztetett épület kiürítésével egyidejűleg – felelős dolgozók kijelölésével – gondoskodnia kell az alábbi feladatokról:</w:t>
      </w:r>
    </w:p>
    <w:p w:rsidR="00F7133F" w:rsidRPr="00BF0017" w:rsidRDefault="00F7133F" w:rsidP="00F24AD5">
      <w:pPr>
        <w:pStyle w:val="Szvegtrzs"/>
        <w:numPr>
          <w:ilvl w:val="0"/>
          <w:numId w:val="46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kiürítési terven szereplő kijáratok kinyitásáról,</w:t>
      </w:r>
    </w:p>
    <w:p w:rsidR="00F7133F" w:rsidRPr="00BF0017" w:rsidRDefault="00F7133F" w:rsidP="00F24AD5">
      <w:pPr>
        <w:pStyle w:val="Szvegtrzs"/>
        <w:numPr>
          <w:ilvl w:val="0"/>
          <w:numId w:val="46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közművezetékek (gáz, elektromos áram) elzárásáról,</w:t>
      </w:r>
    </w:p>
    <w:p w:rsidR="00F7133F" w:rsidRPr="00BF0017" w:rsidRDefault="00F7133F" w:rsidP="00F24AD5">
      <w:pPr>
        <w:pStyle w:val="Szvegtrzs"/>
        <w:numPr>
          <w:ilvl w:val="0"/>
          <w:numId w:val="46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vízszerzési helyek szabaddá tételéről,</w:t>
      </w:r>
    </w:p>
    <w:p w:rsidR="00F7133F" w:rsidRPr="00BF0017" w:rsidRDefault="00F7133F" w:rsidP="00F24AD5">
      <w:pPr>
        <w:pStyle w:val="Szvegtrzs"/>
        <w:numPr>
          <w:ilvl w:val="0"/>
          <w:numId w:val="46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az elsősegélynyújtás megszervezéséről,</w:t>
      </w:r>
    </w:p>
    <w:p w:rsidR="00F7133F" w:rsidRPr="00BF0017" w:rsidRDefault="00F7133F" w:rsidP="00F24AD5">
      <w:pPr>
        <w:pStyle w:val="Szvegtrzs"/>
        <w:numPr>
          <w:ilvl w:val="0"/>
          <w:numId w:val="46"/>
        </w:numPr>
        <w:tabs>
          <w:tab w:val="clear" w:pos="720"/>
          <w:tab w:val="num" w:pos="1200"/>
        </w:tabs>
        <w:ind w:left="1200"/>
        <w:rPr>
          <w:b w:val="0"/>
        </w:rPr>
      </w:pPr>
      <w:r w:rsidRPr="00BF0017">
        <w:rPr>
          <w:b w:val="0"/>
        </w:rPr>
        <w:t>a rendvédelmi, illetve katasztrófaelhárító szervek (rendőrség, tűzoltóság), tűzszerészek stb.) fogadásáról.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Az épületbe érkező rendvédelmi, katasztrófaelhárító szerv vezetőjét az iskola igazgatójának vagy az általa kijelölt dolgozónak tájékoztatnia kell az alábbiakról:</w:t>
      </w:r>
    </w:p>
    <w:p w:rsidR="00F7133F" w:rsidRPr="00BF0017" w:rsidRDefault="00F7133F">
      <w:pPr>
        <w:pStyle w:val="Szvegtrzs"/>
        <w:ind w:firstLine="708"/>
        <w:rPr>
          <w:b w:val="0"/>
        </w:rPr>
      </w:pPr>
    </w:p>
    <w:p w:rsidR="00F7133F" w:rsidRPr="00BF0017" w:rsidRDefault="00F7133F" w:rsidP="00F24AD5">
      <w:pPr>
        <w:pStyle w:val="Szvegtrzs"/>
        <w:numPr>
          <w:ilvl w:val="0"/>
          <w:numId w:val="47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rendkívüli esemény kezdete óta lezajlott eseményekről,</w:t>
      </w:r>
    </w:p>
    <w:p w:rsidR="00F7133F" w:rsidRPr="00BF0017" w:rsidRDefault="00F7133F" w:rsidP="00F24AD5">
      <w:pPr>
        <w:pStyle w:val="Szvegtrzs"/>
        <w:numPr>
          <w:ilvl w:val="0"/>
          <w:numId w:val="47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veszélyeztetett épület jellemzőiről, helyszínrajzáról,</w:t>
      </w:r>
    </w:p>
    <w:p w:rsidR="00F7133F" w:rsidRPr="00BF0017" w:rsidRDefault="00F7133F" w:rsidP="00F24AD5">
      <w:pPr>
        <w:pStyle w:val="Szvegtrzs"/>
        <w:numPr>
          <w:ilvl w:val="0"/>
          <w:numId w:val="47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az épületben található veszélyes anyagokról (mérgekről),</w:t>
      </w:r>
    </w:p>
    <w:p w:rsidR="00F7133F" w:rsidRPr="00BF0017" w:rsidRDefault="00F7133F" w:rsidP="00F24AD5">
      <w:pPr>
        <w:pStyle w:val="Szvegtrzs"/>
        <w:numPr>
          <w:ilvl w:val="0"/>
          <w:numId w:val="47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közmű (víz, gáz, elektromos) vezetékek helyéről,</w:t>
      </w:r>
    </w:p>
    <w:p w:rsidR="00F7133F" w:rsidRPr="00BF0017" w:rsidRDefault="00F7133F" w:rsidP="00F24AD5">
      <w:pPr>
        <w:pStyle w:val="Szvegtrzs"/>
        <w:numPr>
          <w:ilvl w:val="0"/>
          <w:numId w:val="47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</w:t>
      </w:r>
      <w:r w:rsidR="003A391A">
        <w:rPr>
          <w:b w:val="0"/>
        </w:rPr>
        <w:t>z</w:t>
      </w:r>
      <w:r w:rsidRPr="00BF0017">
        <w:rPr>
          <w:b w:val="0"/>
        </w:rPr>
        <w:t xml:space="preserve"> épületben tartózkodó személyek létszámáról, életkoráról,</w:t>
      </w:r>
    </w:p>
    <w:p w:rsidR="00F7133F" w:rsidRPr="00BF0017" w:rsidRDefault="00F7133F" w:rsidP="00F24AD5">
      <w:pPr>
        <w:pStyle w:val="Szvegtrzs"/>
        <w:numPr>
          <w:ilvl w:val="0"/>
          <w:numId w:val="47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az épület kiürítéséről.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 rendvédelmi, illetve katasztrófaelhárító szervek helyszínre érkezését követően a rendvédelmi, illetve katasztrófaelhárító szerv illetékes vezetőjének igénye szerint kell eljárni a további biztonsági intézkedésekkel kapcsolatosan. A rendvédelmi, illetve katasztrófaelhárító szerv vezetőjének utasításait az intézmény minden dolgozója és tanulója köteles betartani!</w:t>
      </w:r>
    </w:p>
    <w:p w:rsidR="00F7133F" w:rsidRPr="00BF0017" w:rsidRDefault="00F7133F">
      <w:pPr>
        <w:pStyle w:val="Szvegtrzs"/>
        <w:rPr>
          <w:b w:val="0"/>
        </w:rPr>
      </w:pPr>
    </w:p>
    <w:p w:rsidR="0070202B" w:rsidRDefault="00F7133F" w:rsidP="0070202B">
      <w:pPr>
        <w:pStyle w:val="Szvegtrzs"/>
        <w:spacing w:after="240" w:line="276" w:lineRule="auto"/>
      </w:pPr>
      <w:r w:rsidRPr="00BF0017">
        <w:rPr>
          <w:b w:val="0"/>
        </w:rPr>
        <w:tab/>
        <w:t>A rendkívüli esemény miatt kiesett tanítási órákat a nevelőtestület által meghatározott szombati napokon be kell pótolni.</w:t>
      </w:r>
      <w:r w:rsidR="0070202B" w:rsidRPr="0070202B">
        <w:t xml:space="preserve"> </w:t>
      </w:r>
    </w:p>
    <w:p w:rsidR="0070202B" w:rsidRPr="0070202B" w:rsidRDefault="0070202B" w:rsidP="0070202B">
      <w:pPr>
        <w:pStyle w:val="Szvegtrzs"/>
        <w:spacing w:after="240" w:line="276" w:lineRule="auto"/>
        <w:ind w:firstLine="709"/>
        <w:rPr>
          <w:b w:val="0"/>
        </w:rPr>
      </w:pPr>
      <w:r w:rsidRPr="0070202B">
        <w:rPr>
          <w:b w:val="0"/>
        </w:rPr>
        <w:t>Bármely rendkívüli esemény, elháríthatatlan csapás következtében rendkívüli szünet elrendelése lehetséges, amelyről az intézményvezető határoz a fenntartó, a működtető és az illetékes kormányhivatalok egyidejű tájékoztatása mellett. A kiesett tanítási napokat, órákat a nevelőtestület által meghatározott módon és napokon be kell pótolni. A kiesett napok nem akadályozhatják a tanulók minősítését, a tanév lezárását és a tanulók magasabb évfolyamba lépését.</w:t>
      </w:r>
    </w:p>
    <w:p w:rsidR="00F7133F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 xml:space="preserve">A tűz esetén szükséges teendők részletes intézményi szabályozását a „Tűzriadó terv” c. igazgatói utasítás tartalmazza. A robbantással történő fenyegetés esetén szükséges teendők </w:t>
      </w:r>
      <w:r w:rsidRPr="00BF0017">
        <w:rPr>
          <w:b w:val="0"/>
        </w:rPr>
        <w:lastRenderedPageBreak/>
        <w:t xml:space="preserve">részletes intézményi szabályozását az „Intézkedési </w:t>
      </w:r>
      <w:proofErr w:type="gramStart"/>
      <w:r w:rsidRPr="00BF0017">
        <w:rPr>
          <w:b w:val="0"/>
        </w:rPr>
        <w:t>terv robbantással</w:t>
      </w:r>
      <w:proofErr w:type="gramEnd"/>
      <w:r w:rsidRPr="00BF0017">
        <w:rPr>
          <w:b w:val="0"/>
        </w:rPr>
        <w:t xml:space="preserve"> való fenyegetés esetére (bombariadó terv)” c. igazgatói utasítás tartalmazza.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tűzriadó terv és a bombariadó terv elkészítéséért, a tanulókkal és a dolgozókkal történő megismertetéséért, valamint évenkénti felülvizsgálatáért az intézmény igazgatója a felelős.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épületek kiürítését a tűzriadó tervben és a bombariadó tervben szereplő kiürítési terv alapján évente legalább egy alkalommal gyakorolnia kell. A gyakorlat megszervezéséért az iskola igazgatója a felelős.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tűzriadó tervben és a bombariadó tervben megfogalmazottak az intézmény minden tanulójára és dolgozójára kötelező érvényűek.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tűzriadó tervet és a bombariadó tervet lezárt borítékban az intézmény alábbi helyiségeiben kell elhelyezni:</w:t>
      </w:r>
    </w:p>
    <w:p w:rsidR="00F7133F" w:rsidRPr="00BF0017" w:rsidRDefault="00F7133F" w:rsidP="00F24AD5">
      <w:pPr>
        <w:pStyle w:val="Szvegtrzs"/>
        <w:numPr>
          <w:ilvl w:val="0"/>
          <w:numId w:val="48"/>
        </w:numPr>
        <w:rPr>
          <w:b w:val="0"/>
        </w:rPr>
      </w:pPr>
      <w:r w:rsidRPr="00BF0017">
        <w:rPr>
          <w:b w:val="0"/>
        </w:rPr>
        <w:t>igazgatói iroda</w:t>
      </w:r>
    </w:p>
    <w:p w:rsidR="00F7133F" w:rsidRPr="00BF0017" w:rsidRDefault="00F7133F" w:rsidP="00F24AD5">
      <w:pPr>
        <w:pStyle w:val="Szvegtrzs"/>
        <w:numPr>
          <w:ilvl w:val="0"/>
          <w:numId w:val="48"/>
        </w:numPr>
        <w:rPr>
          <w:b w:val="0"/>
        </w:rPr>
      </w:pPr>
      <w:r w:rsidRPr="00BF0017">
        <w:rPr>
          <w:b w:val="0"/>
        </w:rPr>
        <w:t>titkári iroda</w:t>
      </w:r>
    </w:p>
    <w:p w:rsidR="00F7133F" w:rsidRPr="00BF0017" w:rsidRDefault="00F7133F" w:rsidP="00F24AD5">
      <w:pPr>
        <w:pStyle w:val="Szvegtrzs"/>
        <w:numPr>
          <w:ilvl w:val="0"/>
          <w:numId w:val="48"/>
        </w:numPr>
        <w:rPr>
          <w:b w:val="0"/>
        </w:rPr>
      </w:pPr>
      <w:r w:rsidRPr="00BF0017">
        <w:rPr>
          <w:b w:val="0"/>
        </w:rPr>
        <w:t>valamennyi tanteremben és közösségi helyiségben jól láthatóan kifüggesztve.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ED5A7A" w:rsidRDefault="00ED5A7A">
      <w:pPr>
        <w:pStyle w:val="Cmsor1"/>
        <w:rPr>
          <w:b w:val="0"/>
          <w:sz w:val="24"/>
        </w:rPr>
      </w:pPr>
      <w:bookmarkStart w:id="164" w:name="_Toc118086979"/>
      <w:bookmarkStart w:id="165" w:name="_Toc118258920"/>
      <w:bookmarkStart w:id="166" w:name="_Toc118272826"/>
      <w:bookmarkStart w:id="167" w:name="_Toc221072910"/>
      <w:bookmarkStart w:id="168" w:name="_Toc241466592"/>
      <w:bookmarkStart w:id="169" w:name="_Toc308590922"/>
      <w:r w:rsidRPr="00ED5A7A">
        <w:rPr>
          <w:b w:val="0"/>
          <w:sz w:val="24"/>
        </w:rPr>
        <w:t>XIX</w:t>
      </w:r>
      <w:r w:rsidR="00F7133F" w:rsidRPr="00ED5A7A">
        <w:rPr>
          <w:b w:val="0"/>
          <w:sz w:val="24"/>
        </w:rPr>
        <w:t xml:space="preserve">. </w:t>
      </w:r>
      <w:r w:rsidR="00131A1B" w:rsidRPr="00ED5A7A">
        <w:rPr>
          <w:b w:val="0"/>
          <w:sz w:val="24"/>
        </w:rPr>
        <w:t>ÉTKEZÉSI TÉRÍTÉSI</w:t>
      </w:r>
      <w:r>
        <w:rPr>
          <w:b w:val="0"/>
          <w:sz w:val="24"/>
        </w:rPr>
        <w:t xml:space="preserve"> DIJ</w:t>
      </w:r>
      <w:r w:rsidR="003A391A">
        <w:rPr>
          <w:b w:val="0"/>
          <w:sz w:val="24"/>
        </w:rPr>
        <w:t xml:space="preserve"> </w:t>
      </w:r>
      <w:r w:rsidR="00F7133F" w:rsidRPr="00ED5A7A">
        <w:rPr>
          <w:b w:val="0"/>
          <w:sz w:val="24"/>
        </w:rPr>
        <w:t>BEFIZETÉSE, VISSZAFIZETÉSE</w:t>
      </w:r>
      <w:bookmarkEnd w:id="164"/>
      <w:bookmarkEnd w:id="165"/>
      <w:bookmarkEnd w:id="166"/>
      <w:bookmarkEnd w:id="167"/>
      <w:bookmarkEnd w:id="168"/>
      <w:bookmarkEnd w:id="169"/>
    </w:p>
    <w:p w:rsidR="00F7133F" w:rsidRPr="00131A1B" w:rsidRDefault="00F7133F">
      <w:pPr>
        <w:pStyle w:val="Szvegtrzs"/>
      </w:pPr>
    </w:p>
    <w:p w:rsidR="00F7133F" w:rsidRPr="00BF0017" w:rsidRDefault="00F7133F">
      <w:pPr>
        <w:pStyle w:val="Szvegtrzs"/>
        <w:ind w:firstLine="709"/>
        <w:rPr>
          <w:b w:val="0"/>
        </w:rPr>
      </w:pPr>
      <w:r w:rsidRPr="00BF0017">
        <w:rPr>
          <w:b w:val="0"/>
        </w:rPr>
        <w:t>Étkezési térítési díjak megállapítása minden évben az Önkormányzat éves rendelete és a megfelelő törvények alkalmazásával történik. Az igazolások befogadása után azok másolata a működtető Önkormányzat Intézmények Gazdasági Irodájára kerül, a térítési díjak megállapítása ez után történik</w:t>
      </w:r>
      <w:r w:rsidR="003A391A">
        <w:rPr>
          <w:b w:val="0"/>
        </w:rPr>
        <w:t>.</w:t>
      </w:r>
      <w:r w:rsidRPr="00BF0017">
        <w:rPr>
          <w:b w:val="0"/>
        </w:rPr>
        <w:t xml:space="preserve"> Az éves befizetési időpontokról a szülők szeptemberben értesülnek, az aktuális befizetésről legalább három nappal előbb írásban értesítjük a szülőket.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</w: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 xml:space="preserve">Az előre befizetett térítési </w:t>
      </w:r>
      <w:r w:rsidR="003A391A">
        <w:rPr>
          <w:b w:val="0"/>
        </w:rPr>
        <w:t>dí</w:t>
      </w:r>
      <w:r w:rsidR="00131A1B">
        <w:rPr>
          <w:b w:val="0"/>
        </w:rPr>
        <w:t xml:space="preserve">j </w:t>
      </w:r>
      <w:r w:rsidRPr="00BF0017">
        <w:rPr>
          <w:b w:val="0"/>
        </w:rPr>
        <w:t>visszafizetéséről gazdasági ügyintéző gondoskodik, ha</w:t>
      </w:r>
    </w:p>
    <w:p w:rsidR="00F7133F" w:rsidRDefault="00F7133F" w:rsidP="00F24AD5">
      <w:pPr>
        <w:pStyle w:val="Szvegtrzs"/>
        <w:numPr>
          <w:ilvl w:val="0"/>
          <w:numId w:val="49"/>
        </w:numPr>
        <w:rPr>
          <w:b w:val="0"/>
        </w:rPr>
      </w:pPr>
      <w:r w:rsidRPr="00BF0017">
        <w:rPr>
          <w:b w:val="0"/>
        </w:rPr>
        <w:t>a tanuló tanulói jogviszonya megszűnik,</w:t>
      </w:r>
    </w:p>
    <w:p w:rsidR="00FE098E" w:rsidRDefault="00FE098E" w:rsidP="00F24AD5">
      <w:pPr>
        <w:pStyle w:val="Szvegtrzs"/>
        <w:numPr>
          <w:ilvl w:val="0"/>
          <w:numId w:val="49"/>
        </w:numPr>
        <w:rPr>
          <w:b w:val="0"/>
        </w:rPr>
      </w:pPr>
      <w:r>
        <w:rPr>
          <w:b w:val="0"/>
        </w:rPr>
        <w:t>ha szülő a gyermek hiányzását bejelent</w:t>
      </w:r>
      <w:r w:rsidR="003A391A">
        <w:rPr>
          <w:b w:val="0"/>
        </w:rPr>
        <w:t>i és kéri az étkezés lemondását,</w:t>
      </w:r>
    </w:p>
    <w:p w:rsidR="00FE098E" w:rsidRPr="00BF0017" w:rsidRDefault="00FE098E" w:rsidP="00F24AD5">
      <w:pPr>
        <w:pStyle w:val="Szvegtrzs"/>
        <w:numPr>
          <w:ilvl w:val="0"/>
          <w:numId w:val="49"/>
        </w:numPr>
        <w:rPr>
          <w:b w:val="0"/>
        </w:rPr>
      </w:pPr>
      <w:r>
        <w:rPr>
          <w:b w:val="0"/>
        </w:rPr>
        <w:t>ha a szülő nem jelenti be a mulasztást, a második naptól az irodában a lemondás automatikusan megtörténik.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 xml:space="preserve">Az étkezési térítési díjakat havonta előre, </w:t>
      </w:r>
      <w:r w:rsidR="00FE098E">
        <w:rPr>
          <w:b w:val="0"/>
        </w:rPr>
        <w:t xml:space="preserve">a kijelölt befizetési illetve pótbefizetési napon </w:t>
      </w:r>
      <w:r w:rsidRPr="00BF0017">
        <w:rPr>
          <w:b w:val="0"/>
        </w:rPr>
        <w:t>személyesen a gazdasági ügyintézőnél kell befizetni.</w:t>
      </w:r>
      <w:r w:rsidR="00FE098E">
        <w:rPr>
          <w:b w:val="0"/>
        </w:rPr>
        <w:t xml:space="preserve"> Egyéb napokon az Intézmények Gazdasági Irodáján lehetséges az intézkedés.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iskola az igénybe nem vett, étkezésekre előre befizetett díjat</w:t>
      </w:r>
    </w:p>
    <w:p w:rsidR="00F7133F" w:rsidRPr="00BF0017" w:rsidRDefault="00F7133F" w:rsidP="00F24AD5">
      <w:pPr>
        <w:pStyle w:val="Szvegtrzs"/>
        <w:numPr>
          <w:ilvl w:val="0"/>
          <w:numId w:val="50"/>
        </w:numPr>
        <w:rPr>
          <w:b w:val="0"/>
        </w:rPr>
      </w:pPr>
      <w:r w:rsidRPr="00BF0017">
        <w:rPr>
          <w:b w:val="0"/>
        </w:rPr>
        <w:t>túlfizetésként a következő hónapra elszámolja,</w:t>
      </w:r>
    </w:p>
    <w:p w:rsidR="00F7133F" w:rsidRPr="00BF0017" w:rsidRDefault="00F7133F" w:rsidP="00F24AD5">
      <w:pPr>
        <w:pStyle w:val="Szvegtrzs"/>
        <w:numPr>
          <w:ilvl w:val="0"/>
          <w:numId w:val="50"/>
        </w:numPr>
        <w:rPr>
          <w:b w:val="0"/>
        </w:rPr>
      </w:pPr>
      <w:r w:rsidRPr="00BF0017">
        <w:rPr>
          <w:b w:val="0"/>
        </w:rPr>
        <w:t>vagy ha ez nem lehetséges a szülő rés</w:t>
      </w:r>
      <w:r w:rsidR="003A391A">
        <w:rPr>
          <w:b w:val="0"/>
        </w:rPr>
        <w:t>zére postai úton visszajuttatja.</w:t>
      </w:r>
    </w:p>
    <w:p w:rsidR="00F7133F" w:rsidRPr="00BF0017" w:rsidRDefault="00F7133F">
      <w:pPr>
        <w:pStyle w:val="Szvegtrzs"/>
        <w:rPr>
          <w:b w:val="0"/>
        </w:rPr>
      </w:pPr>
    </w:p>
    <w:p w:rsidR="00FE098E" w:rsidRDefault="00FE098E">
      <w:pPr>
        <w:pStyle w:val="Cmsor1"/>
        <w:rPr>
          <w:sz w:val="24"/>
        </w:rPr>
      </w:pPr>
      <w:bookmarkStart w:id="170" w:name="_Toc118086980"/>
      <w:bookmarkStart w:id="171" w:name="_Toc118258921"/>
      <w:bookmarkStart w:id="172" w:name="_Toc118272827"/>
      <w:bookmarkStart w:id="173" w:name="_Toc221072911"/>
      <w:bookmarkStart w:id="174" w:name="_Toc241466593"/>
      <w:bookmarkStart w:id="175" w:name="_Toc308590923"/>
    </w:p>
    <w:p w:rsidR="00FE098E" w:rsidRDefault="00FE098E">
      <w:pPr>
        <w:pStyle w:val="Cmsor1"/>
        <w:rPr>
          <w:sz w:val="24"/>
        </w:rPr>
      </w:pPr>
    </w:p>
    <w:p w:rsidR="00FE098E" w:rsidRDefault="00FE098E">
      <w:pPr>
        <w:pStyle w:val="Cmsor1"/>
        <w:rPr>
          <w:sz w:val="24"/>
        </w:rPr>
      </w:pPr>
    </w:p>
    <w:p w:rsidR="00F7133F" w:rsidRPr="00ED5A7A" w:rsidRDefault="00F7133F">
      <w:pPr>
        <w:pStyle w:val="Cmsor1"/>
        <w:rPr>
          <w:b w:val="0"/>
          <w:sz w:val="24"/>
        </w:rPr>
      </w:pPr>
      <w:r w:rsidRPr="00ED5A7A">
        <w:rPr>
          <w:b w:val="0"/>
          <w:sz w:val="24"/>
        </w:rPr>
        <w:t>XX. AZ ISKOLAI TANKÖNYVELLÁTÁS RENDJE</w:t>
      </w:r>
      <w:bookmarkEnd w:id="170"/>
      <w:bookmarkEnd w:id="171"/>
      <w:bookmarkEnd w:id="172"/>
      <w:bookmarkEnd w:id="173"/>
      <w:bookmarkEnd w:id="174"/>
      <w:bookmarkEnd w:id="175"/>
    </w:p>
    <w:p w:rsidR="00F7133F" w:rsidRPr="00ED5A7A" w:rsidRDefault="00F7133F">
      <w:pPr>
        <w:pStyle w:val="Szvegtrzs"/>
        <w:rPr>
          <w:b w:val="0"/>
        </w:rPr>
      </w:pPr>
    </w:p>
    <w:p w:rsidR="004272BE" w:rsidRPr="00ED5A7A" w:rsidRDefault="00F7133F" w:rsidP="004272BE">
      <w:pPr>
        <w:pStyle w:val="Cmsor1"/>
        <w:spacing w:after="240" w:line="276" w:lineRule="auto"/>
        <w:rPr>
          <w:b w:val="0"/>
        </w:rPr>
      </w:pPr>
      <w:r w:rsidRPr="00ED5A7A">
        <w:rPr>
          <w:b w:val="0"/>
        </w:rPr>
        <w:lastRenderedPageBreak/>
        <w:tab/>
      </w:r>
    </w:p>
    <w:p w:rsidR="004272BE" w:rsidRDefault="004272BE" w:rsidP="004272BE">
      <w:pPr>
        <w:pStyle w:val="Szvegtrzs"/>
        <w:spacing w:after="240" w:line="276" w:lineRule="auto"/>
        <w:rPr>
          <w:b w:val="0"/>
        </w:rPr>
      </w:pPr>
      <w:r>
        <w:rPr>
          <w:b w:val="0"/>
        </w:rPr>
        <w:t>A tankönyvellátást a vonatkozó jogszabályok betart</w:t>
      </w:r>
      <w:r w:rsidR="0041790B">
        <w:rPr>
          <w:b w:val="0"/>
        </w:rPr>
        <w:t xml:space="preserve">ásával végzi </w:t>
      </w:r>
      <w:r>
        <w:rPr>
          <w:b w:val="0"/>
        </w:rPr>
        <w:t>az intézmény.</w:t>
      </w:r>
    </w:p>
    <w:p w:rsidR="004272BE" w:rsidRDefault="004272BE" w:rsidP="0062379A">
      <w:pPr>
        <w:pStyle w:val="Szvegtrzs"/>
        <w:numPr>
          <w:ilvl w:val="0"/>
          <w:numId w:val="84"/>
        </w:numPr>
        <w:spacing w:line="276" w:lineRule="auto"/>
        <w:rPr>
          <w:b w:val="0"/>
        </w:rPr>
      </w:pPr>
      <w:r>
        <w:rPr>
          <w:b w:val="0"/>
        </w:rPr>
        <w:t xml:space="preserve">Ld.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tankönyvvé nyilvánítás, a tankönyvtámogatás, valamint az iskolai tankönyvellátás rendjéről szóló 16/2013. (II. 28.) EMMI rendelet, Magyar Közlöny 2013./34. szám.</w:t>
      </w:r>
    </w:p>
    <w:p w:rsidR="004272BE" w:rsidRDefault="004272BE" w:rsidP="0062379A">
      <w:pPr>
        <w:pStyle w:val="Szvegtrzs"/>
        <w:numPr>
          <w:ilvl w:val="0"/>
          <w:numId w:val="84"/>
        </w:numPr>
        <w:spacing w:after="240" w:line="276" w:lineRule="auto"/>
        <w:rPr>
          <w:b w:val="0"/>
        </w:rPr>
      </w:pPr>
      <w:r>
        <w:rPr>
          <w:b w:val="0"/>
        </w:rPr>
        <w:t>Az EMMI Köznevelésért Felelős Államtitkárságának tájékoztatója az iskolai tankönyvellátás 2013. évi változásairól</w:t>
      </w:r>
      <w:r w:rsidR="003A391A">
        <w:rPr>
          <w:b w:val="0"/>
        </w:rPr>
        <w:t>.</w:t>
      </w:r>
    </w:p>
    <w:p w:rsidR="00F7133F" w:rsidRPr="00BF0017" w:rsidRDefault="00F7133F" w:rsidP="00455F4C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 jogszabályok előírásai alapján az iskolai tankönyvellátás rendjéről – a szakmai munkaközösségek, a szaktanárok véleményének kikérésével – évente a nevelőtestület dönt az alábbiak figyelembe vételével:</w:t>
      </w:r>
    </w:p>
    <w:p w:rsidR="00F7133F" w:rsidRPr="00BF0017" w:rsidRDefault="00F7133F" w:rsidP="00F24AD5">
      <w:pPr>
        <w:pStyle w:val="Szvegtrzs"/>
        <w:numPr>
          <w:ilvl w:val="0"/>
          <w:numId w:val="51"/>
        </w:numPr>
        <w:rPr>
          <w:b w:val="0"/>
        </w:rPr>
      </w:pPr>
      <w:r w:rsidRPr="00BF0017">
        <w:rPr>
          <w:b w:val="0"/>
        </w:rPr>
        <w:t>Az iskola biztosítja, hogy a napközis és a tanulóköri foglalkozásokon megfelelő számú tankönyv álljon a tanulók rendelkezésére a tanítási órákra történő felkészüléshez.</w:t>
      </w:r>
    </w:p>
    <w:p w:rsidR="00F7133F" w:rsidRPr="00BF0017" w:rsidRDefault="00F7133F" w:rsidP="00F24AD5">
      <w:pPr>
        <w:pStyle w:val="Szvegtrzs"/>
        <w:numPr>
          <w:ilvl w:val="0"/>
          <w:numId w:val="51"/>
        </w:numPr>
        <w:rPr>
          <w:b w:val="0"/>
        </w:rPr>
      </w:pPr>
      <w:r w:rsidRPr="00BF0017">
        <w:rPr>
          <w:b w:val="0"/>
        </w:rPr>
        <w:t>Az iskola részére tankönyvtámogatás céljára jutó összegnek legalább huszonöt százalékát tartós tankönyv, illetve az iskolában alkalmazott ajánlott és kötelező olvasmányok vásárlására kell fordítani. A megvásárolt könyv és tankönyv az iskola tulajdonába, az iskolai könyvtár állományába kerül.</w:t>
      </w:r>
    </w:p>
    <w:p w:rsidR="00F7133F" w:rsidRPr="00BF0017" w:rsidRDefault="00F7133F" w:rsidP="00F24AD5">
      <w:pPr>
        <w:pStyle w:val="Szvegtrzs"/>
        <w:numPr>
          <w:ilvl w:val="0"/>
          <w:numId w:val="51"/>
        </w:numPr>
        <w:rPr>
          <w:b w:val="0"/>
        </w:rPr>
      </w:pPr>
      <w:r w:rsidRPr="00BF0017">
        <w:rPr>
          <w:b w:val="0"/>
        </w:rPr>
        <w:t>Amennyiben az állami normatíva elosztása megtörtént, a fennmaradó összeget a gyermekvédelmi felelős javaslata alapján kapják meg az arra rászorulók. Részesülhet kiegészítő támogatásból az, aki az állami normatíva kritériumainak nem felel meg, de rászorult.</w:t>
      </w:r>
    </w:p>
    <w:p w:rsidR="00F7133F" w:rsidRPr="00BF0017" w:rsidRDefault="00F7133F">
      <w:pPr>
        <w:pStyle w:val="Szvegtrzs"/>
        <w:ind w:left="360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>Az iskolai tankönyvrendelést az iskola igazgatóhelyettese készíti el. A tankönyvjegyzékből az iskola helyi tanterve alapján és a szakmai munkaközösségek véleményének figyelembe vételével a szaktanárok választják ki a megrendelésre kerülő tankönyveket.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 nevelőtestület dönt arról, hogy a tartós tankönyv vásárlására rendelkezésre álló összeget az iskola mely tankönyvek vásárlására fordítja.</w:t>
      </w: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 xml:space="preserve">A tankönyvrendelés elkészítéséhez </w:t>
      </w:r>
      <w:r w:rsidR="00883F1C">
        <w:rPr>
          <w:b w:val="0"/>
        </w:rPr>
        <w:t>az iskola igazgatója beszerzi a</w:t>
      </w:r>
      <w:r w:rsidRPr="00BF0017">
        <w:rPr>
          <w:b w:val="0"/>
        </w:rPr>
        <w:t xml:space="preserve"> </w:t>
      </w:r>
      <w:r w:rsidR="0041790B">
        <w:rPr>
          <w:b w:val="0"/>
        </w:rPr>
        <w:t xml:space="preserve">szülői közösség </w:t>
      </w:r>
      <w:r w:rsidRPr="00BF0017">
        <w:rPr>
          <w:b w:val="0"/>
        </w:rPr>
        <w:t>véleményét.</w:t>
      </w:r>
    </w:p>
    <w:p w:rsidR="00F7133F" w:rsidRPr="00BF0017" w:rsidRDefault="00F7133F" w:rsidP="00437958">
      <w:pPr>
        <w:pStyle w:val="Szvegtrzs"/>
        <w:ind w:firstLine="720"/>
        <w:rPr>
          <w:b w:val="0"/>
        </w:rPr>
      </w:pPr>
      <w:r w:rsidRPr="00BF0017">
        <w:rPr>
          <w:b w:val="0"/>
        </w:rPr>
        <w:t>A tartós használatba adott könyveket év végén le kell adni, további használatát indokolt esetben lehet kérni, a tanulói jogviszony fennállásáig.</w:t>
      </w:r>
    </w:p>
    <w:p w:rsidR="003F08E3" w:rsidRDefault="00F7133F" w:rsidP="003F08E3">
      <w:pPr>
        <w:pStyle w:val="Szvegtrzs"/>
        <w:rPr>
          <w:b w:val="0"/>
        </w:rPr>
      </w:pPr>
      <w:r w:rsidRPr="00BF0017">
        <w:rPr>
          <w:b w:val="0"/>
        </w:rPr>
        <w:t>Az elveszett, megrongálódott könyvek pótlásáról évközben a tanulónak kell gondoskodnia, részben saját részre, részben továbbadás akadályozottsága esetén.</w:t>
      </w:r>
      <w:bookmarkStart w:id="176" w:name="_Toc118086981"/>
      <w:bookmarkStart w:id="177" w:name="_Toc118258922"/>
      <w:bookmarkStart w:id="178" w:name="_Toc118272828"/>
      <w:bookmarkStart w:id="179" w:name="_Toc221072912"/>
      <w:bookmarkStart w:id="180" w:name="_Toc241466594"/>
      <w:bookmarkStart w:id="181" w:name="_Toc308590924"/>
    </w:p>
    <w:p w:rsidR="0041790B" w:rsidRDefault="0041790B" w:rsidP="003F08E3">
      <w:pPr>
        <w:pStyle w:val="Szvegtrzs"/>
        <w:rPr>
          <w:b w:val="0"/>
        </w:rPr>
      </w:pPr>
    </w:p>
    <w:p w:rsidR="004272BE" w:rsidRDefault="004272BE" w:rsidP="0041790B">
      <w:pPr>
        <w:pStyle w:val="Szvegtrzs"/>
        <w:spacing w:line="276" w:lineRule="auto"/>
        <w:ind w:firstLine="709"/>
        <w:rPr>
          <w:b w:val="0"/>
        </w:rPr>
      </w:pPr>
      <w:r>
        <w:rPr>
          <w:b w:val="0"/>
        </w:rPr>
        <w:t>A hatályos jogszabályok szerint a 2013/14. tanévtől kezdődően az első évfolyamon, ezt követően felmenő rendszerben a tankönyvellátás ingyenes. Az ingyenesség érint minden, a tankönyvek hivatalos jegyzékén lévő kiadványt, függetlenül attól, hogy műfaját tekintve tankönyvről vagy munkafüzetről van szó.</w:t>
      </w:r>
    </w:p>
    <w:p w:rsidR="004272BE" w:rsidRDefault="004272BE" w:rsidP="004272BE">
      <w:pPr>
        <w:pStyle w:val="Szvegtrzs"/>
        <w:spacing w:line="276" w:lineRule="auto"/>
        <w:rPr>
          <w:b w:val="0"/>
        </w:rPr>
      </w:pPr>
      <w:r>
        <w:rPr>
          <w:b w:val="0"/>
        </w:rPr>
        <w:t>A szülőknek joguk van megismerni és véleményezni véglegesítés előtt az iskola tankönyvmegrendelését, és nyilatkozhatnak arról, hogy meg kívánják vásárolni a tankönyveket, vagy gyermekük tankönyvellátását használt tankönyvekkel oldják meg.</w:t>
      </w:r>
    </w:p>
    <w:p w:rsidR="004272BE" w:rsidRDefault="004272BE" w:rsidP="004272BE">
      <w:pPr>
        <w:pStyle w:val="Szvegtrzs"/>
        <w:spacing w:line="276" w:lineRule="auto"/>
        <w:rPr>
          <w:b w:val="0"/>
        </w:rPr>
      </w:pPr>
      <w:r>
        <w:rPr>
          <w:b w:val="0"/>
        </w:rPr>
        <w:t xml:space="preserve">Az iskola igazgatója minden év január 10-ig felméri, hány tanulónak kell, vagy lehet biztosítani a tankönyvellátást az iskolai könyvtárból, továbbá hányan kívánnak használt </w:t>
      </w:r>
      <w:r>
        <w:rPr>
          <w:b w:val="0"/>
        </w:rPr>
        <w:lastRenderedPageBreak/>
        <w:t>tankönyvet vásárolni. Az igazgató tájékoztatja a felmérés eredményéről minden év január 20-ig a nevelőtestületet, a szülői szervezetet, kikéri a szervezetek véleményét az iskolai tankönyvtámogatás rendjének meghatározásához. Az igazgató minden év január 25-ig meghatározza az iskolai tankönyvellátás rendjét, és</w:t>
      </w:r>
      <w:r w:rsidR="00883F1C">
        <w:rPr>
          <w:b w:val="0"/>
        </w:rPr>
        <w:t xml:space="preserve"> erről tájékoztatja a szülőket.</w:t>
      </w:r>
    </w:p>
    <w:p w:rsidR="004272BE" w:rsidRDefault="004272BE" w:rsidP="004272BE">
      <w:pPr>
        <w:pStyle w:val="Szvegtrzs"/>
        <w:spacing w:line="276" w:lineRule="auto"/>
        <w:rPr>
          <w:b w:val="0"/>
        </w:rPr>
      </w:pPr>
      <w:r>
        <w:rPr>
          <w:b w:val="0"/>
        </w:rPr>
        <w:t xml:space="preserve">A leendő első évfolyam tanulói esetében a felmérést a beiratkozásig kell elvégezni. </w:t>
      </w:r>
    </w:p>
    <w:p w:rsidR="004272BE" w:rsidRDefault="004272BE" w:rsidP="004272BE">
      <w:pPr>
        <w:pStyle w:val="Szvegtrzs"/>
        <w:spacing w:line="276" w:lineRule="auto"/>
        <w:rPr>
          <w:b w:val="0"/>
        </w:rPr>
      </w:pPr>
      <w:r>
        <w:rPr>
          <w:b w:val="0"/>
        </w:rPr>
        <w:t>A tankönyvellátás országos feladatait a Könyvtárellátó Kiemelten Közhasznú Nonprofit Kft. látja el. Az iskola a köznevelés információs rendszerének és a Könyvtárellátó által működtetett elektronikus információs rendszernek az alkalmazásával küldi meg a tankönyvrendelést a Könyvtárellátónak. A Könyvtárellátó tankönyvellátási szerződést köt az iskolával. Az iskolai tankönyvellátás megszervezését és lebonyolítását az iskolának kell elvégeznie. A tankönyvrendelés határideje március utolsó munkanapja.</w:t>
      </w:r>
    </w:p>
    <w:p w:rsidR="00C27A38" w:rsidRDefault="004272BE" w:rsidP="00C27A38">
      <w:pPr>
        <w:pStyle w:val="Cmsor1"/>
        <w:spacing w:after="240" w:line="276" w:lineRule="auto"/>
        <w:rPr>
          <w:sz w:val="24"/>
        </w:rPr>
      </w:pPr>
      <w:r w:rsidRPr="00C27A38">
        <w:rPr>
          <w:b w:val="0"/>
          <w:sz w:val="24"/>
        </w:rPr>
        <w:t>A tankönyveket augusztus végén vehetik át/meg a szülők, ekkor a kedvezményre való jogosultságot is igazolni kell.</w:t>
      </w:r>
      <w:r w:rsidR="0041790B" w:rsidRPr="00C27A38">
        <w:rPr>
          <w:b w:val="0"/>
          <w:sz w:val="24"/>
        </w:rPr>
        <w:t xml:space="preserve"> További részletes szabályokat a Könyvtár önálló Szervezeti és Működési Szabályzata tartalmazza</w:t>
      </w:r>
      <w:bookmarkStart w:id="182" w:name="_Toc353970740"/>
      <w:r w:rsidR="00D43E42" w:rsidRPr="00C27A38">
        <w:rPr>
          <w:sz w:val="24"/>
        </w:rPr>
        <w:t xml:space="preserve"> </w:t>
      </w:r>
    </w:p>
    <w:p w:rsidR="00D43E42" w:rsidRPr="00ED5A7A" w:rsidRDefault="00C27A38" w:rsidP="00C27A38">
      <w:pPr>
        <w:pStyle w:val="Cmsor1"/>
        <w:spacing w:after="240" w:line="276" w:lineRule="auto"/>
        <w:rPr>
          <w:b w:val="0"/>
          <w:sz w:val="24"/>
        </w:rPr>
      </w:pPr>
      <w:r w:rsidRPr="00ED5A7A">
        <w:rPr>
          <w:b w:val="0"/>
          <w:sz w:val="24"/>
        </w:rPr>
        <w:t>XX</w:t>
      </w:r>
      <w:r w:rsidR="00ED5A7A" w:rsidRPr="00ED5A7A">
        <w:rPr>
          <w:b w:val="0"/>
          <w:sz w:val="24"/>
        </w:rPr>
        <w:t>I</w:t>
      </w:r>
      <w:r w:rsidRPr="00ED5A7A">
        <w:rPr>
          <w:b w:val="0"/>
          <w:sz w:val="24"/>
        </w:rPr>
        <w:t>.</w:t>
      </w:r>
      <w:proofErr w:type="gramStart"/>
      <w:r w:rsidRPr="00ED5A7A">
        <w:rPr>
          <w:b w:val="0"/>
          <w:sz w:val="24"/>
        </w:rPr>
        <w:t>A</w:t>
      </w:r>
      <w:proofErr w:type="gramEnd"/>
      <w:r w:rsidRPr="00ED5A7A">
        <w:rPr>
          <w:b w:val="0"/>
          <w:sz w:val="24"/>
        </w:rPr>
        <w:t xml:space="preserve"> PEDAGÓGUSOK HASZNÁLATÁBA KERÜLŐ INFORMATIKAI ESZKÖZÖK MEGHATÁROZÁSA</w:t>
      </w:r>
      <w:bookmarkEnd w:id="182"/>
    </w:p>
    <w:p w:rsidR="00D43E42" w:rsidRDefault="00D43E42" w:rsidP="00D43E42">
      <w:pPr>
        <w:spacing w:line="276" w:lineRule="auto"/>
        <w:jc w:val="both"/>
      </w:pPr>
      <w:r>
        <w:t>A pedagógust munkakörével összefüggésben megilleti az a jog, hogy az iskola könyvtárán keresztül használatra megkapja a munkájához szükséges tankönyveket, tanári segédkönyveket, informatikai eszközöket.</w:t>
      </w:r>
    </w:p>
    <w:p w:rsidR="00D43E42" w:rsidRDefault="00D43E42" w:rsidP="00D43E42">
      <w:pPr>
        <w:spacing w:after="240" w:line="276" w:lineRule="auto"/>
        <w:jc w:val="both"/>
      </w:pPr>
      <w:r>
        <w:t xml:space="preserve">Az iskolában, munkaideje alatt használhatja az iskola adathordozóit, </w:t>
      </w:r>
      <w:proofErr w:type="spellStart"/>
      <w:r>
        <w:t>pendrive-okat</w:t>
      </w:r>
      <w:proofErr w:type="spellEnd"/>
      <w:r>
        <w:t xml:space="preserve">, </w:t>
      </w:r>
      <w:proofErr w:type="spellStart"/>
      <w:r>
        <w:t>notbook-okat</w:t>
      </w:r>
      <w:proofErr w:type="spellEnd"/>
      <w:r>
        <w:t xml:space="preserve">, </w:t>
      </w:r>
      <w:proofErr w:type="spellStart"/>
      <w:r>
        <w:t>laptop-okat</w:t>
      </w:r>
      <w:proofErr w:type="spellEnd"/>
      <w:r>
        <w:t xml:space="preserve">. Az eszközöket az iskola titkárságáról kell elkérni, és oda is kell használat után visszavinni. Tartós vagy alkalmi kihelyezésről a pedagógus és az igazgató kihelyezési nyilatkozatban állapodnak meg. A tartós kihelyezés nem tarthat tovább egy tanévnél. </w:t>
      </w:r>
    </w:p>
    <w:p w:rsidR="004272BE" w:rsidRPr="00C27A38" w:rsidRDefault="00D43E42" w:rsidP="00D43E42">
      <w:pPr>
        <w:pStyle w:val="Szvegtrzs"/>
        <w:spacing w:line="276" w:lineRule="auto"/>
        <w:rPr>
          <w:b w:val="0"/>
        </w:rPr>
      </w:pPr>
      <w:r w:rsidRPr="00C27A38">
        <w:rPr>
          <w:b w:val="0"/>
        </w:rPr>
        <w:t xml:space="preserve">A kihelyezett eszköz műszaki állapotának megóvásáért a pedagógus felel, esetleges meghibásodását azonnal jelzi az iskolavezetésnek. A kihelyezett eszköz elvesztése </w:t>
      </w:r>
      <w:r w:rsidR="00C27A38">
        <w:rPr>
          <w:b w:val="0"/>
        </w:rPr>
        <w:t xml:space="preserve">az </w:t>
      </w:r>
      <w:r w:rsidRPr="00C27A38">
        <w:rPr>
          <w:b w:val="0"/>
        </w:rPr>
        <w:t>anyagi</w:t>
      </w:r>
      <w:r w:rsidR="00C27A38">
        <w:rPr>
          <w:b w:val="0"/>
        </w:rPr>
        <w:t xml:space="preserve"> kár azonnali megtérítését vonja maga után.</w:t>
      </w:r>
    </w:p>
    <w:p w:rsidR="004272BE" w:rsidRPr="00C27A38" w:rsidRDefault="004272BE" w:rsidP="003F08E3">
      <w:pPr>
        <w:pStyle w:val="Szvegtrzs"/>
        <w:rPr>
          <w:b w:val="0"/>
        </w:rPr>
      </w:pPr>
    </w:p>
    <w:p w:rsidR="003F08E3" w:rsidRPr="00C27A38" w:rsidRDefault="003F08E3" w:rsidP="003F08E3">
      <w:pPr>
        <w:pStyle w:val="Szvegtrzs"/>
        <w:rPr>
          <w:b w:val="0"/>
        </w:rPr>
      </w:pPr>
    </w:p>
    <w:p w:rsidR="003F08E3" w:rsidRDefault="003F08E3" w:rsidP="003F08E3">
      <w:pPr>
        <w:pStyle w:val="Szvegtrzs"/>
        <w:rPr>
          <w:b w:val="0"/>
        </w:rPr>
      </w:pPr>
    </w:p>
    <w:p w:rsidR="003F08E3" w:rsidRDefault="003F08E3" w:rsidP="003F08E3">
      <w:pPr>
        <w:pStyle w:val="Szvegtrzs"/>
        <w:rPr>
          <w:b w:val="0"/>
        </w:rPr>
      </w:pPr>
    </w:p>
    <w:p w:rsidR="003F08E3" w:rsidRPr="00ED5A7A" w:rsidRDefault="003F08E3" w:rsidP="003F08E3">
      <w:pPr>
        <w:pStyle w:val="Szvegtrzs"/>
        <w:rPr>
          <w:b w:val="0"/>
        </w:rPr>
      </w:pPr>
    </w:p>
    <w:p w:rsidR="00F7133F" w:rsidRPr="00ED5A7A" w:rsidRDefault="00F7133F" w:rsidP="003F08E3">
      <w:pPr>
        <w:pStyle w:val="Szvegtrzs"/>
        <w:jc w:val="center"/>
        <w:rPr>
          <w:b w:val="0"/>
        </w:rPr>
      </w:pPr>
      <w:r w:rsidRPr="00ED5A7A">
        <w:rPr>
          <w:b w:val="0"/>
        </w:rPr>
        <w:t>XX</w:t>
      </w:r>
      <w:r w:rsidR="004A4F86" w:rsidRPr="00ED5A7A">
        <w:rPr>
          <w:b w:val="0"/>
        </w:rPr>
        <w:t>I</w:t>
      </w:r>
      <w:r w:rsidR="00ED5A7A" w:rsidRPr="00ED5A7A">
        <w:rPr>
          <w:b w:val="0"/>
        </w:rPr>
        <w:t>I</w:t>
      </w:r>
      <w:r w:rsidRPr="00ED5A7A">
        <w:rPr>
          <w:b w:val="0"/>
        </w:rPr>
        <w:t>. AZ INTÉZMÉNYI DOKUMENTUMOK NYILVÁNOSSÁGA</w:t>
      </w:r>
      <w:bookmarkEnd w:id="176"/>
      <w:bookmarkEnd w:id="177"/>
      <w:bookmarkEnd w:id="178"/>
      <w:bookmarkEnd w:id="179"/>
      <w:bookmarkEnd w:id="180"/>
      <w:bookmarkEnd w:id="181"/>
    </w:p>
    <w:p w:rsidR="003F08E3" w:rsidRPr="003F08E3" w:rsidRDefault="003F08E3" w:rsidP="003F08E3"/>
    <w:p w:rsidR="005F02CB" w:rsidRPr="005F02CB" w:rsidRDefault="005F02CB" w:rsidP="005F02CB">
      <w:r>
        <w:t xml:space="preserve">A Kolonics György Általános Iskola alapdokumentumai: Szervezeti és Működési </w:t>
      </w:r>
      <w:r w:rsidR="00883F1C">
        <w:t xml:space="preserve">Szabályzat, Pedagógiai Program, </w:t>
      </w:r>
      <w:r>
        <w:t>Helyi Tanterv, Alapí</w:t>
      </w:r>
      <w:r w:rsidR="003F08E3">
        <w:t xml:space="preserve">tó Okirat, éves Munkaterv, és a működésre vonatkozó belső utasítások, szabályzatok rendszere / Tűzvédelmi Szabályzat, </w:t>
      </w:r>
      <w:proofErr w:type="spellStart"/>
      <w:r w:rsidR="003F08E3">
        <w:t>Feuve</w:t>
      </w:r>
      <w:proofErr w:type="spellEnd"/>
      <w:r w:rsidR="003F08E3">
        <w:t>, Munka-balesetvédelmi szabályzatok, HACCP működés rendje /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F24AD5">
      <w:pPr>
        <w:pStyle w:val="Szvegtrzs"/>
        <w:numPr>
          <w:ilvl w:val="0"/>
          <w:numId w:val="52"/>
        </w:numPr>
        <w:rPr>
          <w:b w:val="0"/>
        </w:rPr>
      </w:pPr>
      <w:r w:rsidRPr="00BF0017">
        <w:rPr>
          <w:b w:val="0"/>
        </w:rPr>
        <w:t>Az intézmény Pedagógiai Programja, Szervezeti és Működési Szabályzata, Házirendje az igazgató titkárságán, és az iskolai könyvtárban kerülnek elhelyezésre.</w:t>
      </w:r>
    </w:p>
    <w:p w:rsidR="00F7133F" w:rsidRPr="00BF0017" w:rsidRDefault="00F7133F" w:rsidP="00F24AD5">
      <w:pPr>
        <w:pStyle w:val="Szvegtrzs"/>
        <w:numPr>
          <w:ilvl w:val="0"/>
          <w:numId w:val="52"/>
        </w:numPr>
        <w:rPr>
          <w:b w:val="0"/>
        </w:rPr>
      </w:pPr>
      <w:r w:rsidRPr="00BF0017">
        <w:rPr>
          <w:b w:val="0"/>
        </w:rPr>
        <w:t>A dokumentumok nyilvánosak, melyek hivatali időben, illetve a könyvtár nyitvatartási idejében megtekinthetők. Az iskola honlapján a dokumentumok hozzáférhetőek bárki számára.</w:t>
      </w:r>
    </w:p>
    <w:p w:rsidR="00F7133F" w:rsidRPr="00BF0017" w:rsidRDefault="00F7133F" w:rsidP="00F24AD5">
      <w:pPr>
        <w:pStyle w:val="Szvegtrzs"/>
        <w:numPr>
          <w:ilvl w:val="0"/>
          <w:numId w:val="52"/>
        </w:numPr>
        <w:rPr>
          <w:b w:val="0"/>
        </w:rPr>
      </w:pPr>
      <w:r w:rsidRPr="00BF0017">
        <w:rPr>
          <w:b w:val="0"/>
        </w:rPr>
        <w:lastRenderedPageBreak/>
        <w:t>Átfogó, intézményi szintű felvilágosítást a dokumentumokkal kapcsolatban előzetes időpont egyeztetés után az igazgató, vagy az igazgatóhelyettesek adhatnak.</w:t>
      </w:r>
    </w:p>
    <w:p w:rsidR="00F7133F" w:rsidRDefault="00F7133F">
      <w:pPr>
        <w:pStyle w:val="Cmsor1"/>
        <w:rPr>
          <w:sz w:val="24"/>
        </w:rPr>
      </w:pPr>
      <w:bookmarkStart w:id="183" w:name="_Toc118086982"/>
      <w:bookmarkStart w:id="184" w:name="_Toc118258923"/>
      <w:bookmarkStart w:id="185" w:name="_Toc118272829"/>
      <w:bookmarkStart w:id="186" w:name="_Toc221072913"/>
      <w:bookmarkStart w:id="187" w:name="_Toc241466595"/>
      <w:bookmarkStart w:id="188" w:name="_Toc308590925"/>
    </w:p>
    <w:p w:rsidR="00F7133F" w:rsidRPr="00ED5A7A" w:rsidRDefault="00F7133F">
      <w:pPr>
        <w:pStyle w:val="Cmsor1"/>
        <w:rPr>
          <w:b w:val="0"/>
          <w:sz w:val="24"/>
        </w:rPr>
      </w:pPr>
      <w:r w:rsidRPr="00ED5A7A">
        <w:rPr>
          <w:b w:val="0"/>
          <w:sz w:val="24"/>
        </w:rPr>
        <w:t>XXI</w:t>
      </w:r>
      <w:r w:rsidR="004A4F86" w:rsidRPr="00ED5A7A">
        <w:rPr>
          <w:b w:val="0"/>
          <w:sz w:val="24"/>
        </w:rPr>
        <w:t>I</w:t>
      </w:r>
      <w:r w:rsidR="00ED5A7A" w:rsidRPr="00ED5A7A">
        <w:rPr>
          <w:b w:val="0"/>
          <w:sz w:val="24"/>
        </w:rPr>
        <w:t>I</w:t>
      </w:r>
      <w:r w:rsidRPr="00ED5A7A">
        <w:rPr>
          <w:b w:val="0"/>
          <w:sz w:val="24"/>
        </w:rPr>
        <w:t>. REKLÁMTEVÉKENYSÉG</w:t>
      </w:r>
      <w:bookmarkEnd w:id="183"/>
      <w:bookmarkEnd w:id="184"/>
      <w:bookmarkEnd w:id="185"/>
      <w:bookmarkEnd w:id="186"/>
      <w:bookmarkEnd w:id="187"/>
      <w:bookmarkEnd w:id="188"/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intézményekben reklámtevékenység alapvetően nem engedélyezhető, kivéve</w:t>
      </w:r>
      <w:r w:rsidR="00883F1C">
        <w:rPr>
          <w:b w:val="0"/>
        </w:rPr>
        <w:t>,</w:t>
      </w:r>
      <w:r w:rsidRPr="00BF0017">
        <w:rPr>
          <w:b w:val="0"/>
        </w:rPr>
        <w:t xml:space="preserve"> ha a reklám az alábbiakban felsorolt célokat szolgálja: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F24AD5">
      <w:pPr>
        <w:pStyle w:val="Szvegtrzs"/>
        <w:numPr>
          <w:ilvl w:val="0"/>
          <w:numId w:val="53"/>
        </w:numPr>
        <w:rPr>
          <w:b w:val="0"/>
        </w:rPr>
      </w:pPr>
      <w:r w:rsidRPr="00BF0017">
        <w:rPr>
          <w:b w:val="0"/>
        </w:rPr>
        <w:t>A közoktatási intézményekben kizárólag olyan reklám engedélyezhető, amely az intézmény használói részére pozitív értékeket közvetít, ezen belül a gyermekek, tanulók személyiségének fejlődésére pozitív hatással van, nevelési, oktatási, művelődési célt szolgál:</w:t>
      </w:r>
    </w:p>
    <w:p w:rsidR="00F7133F" w:rsidRPr="00BF0017" w:rsidRDefault="00F7133F" w:rsidP="00F24AD5">
      <w:pPr>
        <w:pStyle w:val="Szvegtrzs"/>
        <w:numPr>
          <w:ilvl w:val="1"/>
          <w:numId w:val="53"/>
        </w:numPr>
        <w:rPr>
          <w:b w:val="0"/>
        </w:rPr>
      </w:pPr>
      <w:r w:rsidRPr="00BF0017">
        <w:rPr>
          <w:b w:val="0"/>
        </w:rPr>
        <w:t>a pedagógusok által közvetíteni kívánt társadalmi-erkölcsi értékrendet erősíti,</w:t>
      </w:r>
    </w:p>
    <w:p w:rsidR="00F7133F" w:rsidRPr="00BF0017" w:rsidRDefault="00F7133F" w:rsidP="00F24AD5">
      <w:pPr>
        <w:pStyle w:val="Szvegtrzs"/>
        <w:numPr>
          <w:ilvl w:val="1"/>
          <w:numId w:val="53"/>
        </w:numPr>
        <w:rPr>
          <w:b w:val="0"/>
        </w:rPr>
      </w:pPr>
      <w:r w:rsidRPr="00BF0017">
        <w:rPr>
          <w:b w:val="0"/>
        </w:rPr>
        <w:t>a környezettudatos magatartási formák hatékonyságát elősegíti,</w:t>
      </w:r>
    </w:p>
    <w:p w:rsidR="00F7133F" w:rsidRPr="00BF0017" w:rsidRDefault="00F7133F" w:rsidP="00F24AD5">
      <w:pPr>
        <w:pStyle w:val="Szvegtrzs"/>
        <w:numPr>
          <w:ilvl w:val="1"/>
          <w:numId w:val="53"/>
        </w:numPr>
        <w:rPr>
          <w:b w:val="0"/>
        </w:rPr>
      </w:pPr>
      <w:r w:rsidRPr="00BF0017">
        <w:rPr>
          <w:b w:val="0"/>
        </w:rPr>
        <w:t>az egészséges életmóddal összefüggésben az egészséges táplálkozást, testedzést szolgálja, a sportolási lehetőségeket bővíti,</w:t>
      </w:r>
    </w:p>
    <w:p w:rsidR="00F7133F" w:rsidRPr="00BF0017" w:rsidRDefault="00F7133F" w:rsidP="00F24AD5">
      <w:pPr>
        <w:pStyle w:val="Szvegtrzs"/>
        <w:numPr>
          <w:ilvl w:val="1"/>
          <w:numId w:val="53"/>
        </w:numPr>
        <w:rPr>
          <w:b w:val="0"/>
        </w:rPr>
      </w:pPr>
      <w:r w:rsidRPr="00BF0017">
        <w:rPr>
          <w:b w:val="0"/>
        </w:rPr>
        <w:t>a kultúra, a művelődés közvetítésére szolgál (pl.: a közművelődési, közgyűjteményi intézmények, Állat- és Növénykert stb. programjainak, műsorfüzeteinek terjesztése).</w:t>
      </w:r>
    </w:p>
    <w:p w:rsidR="00F7133F" w:rsidRPr="00BF0017" w:rsidRDefault="00F7133F" w:rsidP="00F24AD5">
      <w:pPr>
        <w:pStyle w:val="Szvegtrzs"/>
        <w:numPr>
          <w:ilvl w:val="0"/>
          <w:numId w:val="53"/>
        </w:numPr>
        <w:rPr>
          <w:b w:val="0"/>
        </w:rPr>
      </w:pPr>
      <w:r w:rsidRPr="00BF0017">
        <w:rPr>
          <w:b w:val="0"/>
        </w:rPr>
        <w:t>A társadalmi, közéleti tevékenységgel összefüggésben csak olyan reklámtevékenység engedélyezhető, amely jogszabályba nem ütközik. Az országos és helyi választások alkalmával – a választási törvénynek megfelelően – az intézmény területén az eseményre vonatkozó tájékoztató kifüggeszthetők.</w:t>
      </w:r>
    </w:p>
    <w:p w:rsidR="00F7133F" w:rsidRPr="00BF0017" w:rsidRDefault="00F7133F">
      <w:pPr>
        <w:pStyle w:val="Szvegtrzs"/>
        <w:ind w:left="708"/>
        <w:rPr>
          <w:b w:val="0"/>
        </w:rPr>
      </w:pPr>
      <w:r w:rsidRPr="00BF0017">
        <w:rPr>
          <w:b w:val="0"/>
        </w:rPr>
        <w:t>Politikai pártok plakátjainak kifüggesztése nem engedélyezhető.</w:t>
      </w:r>
    </w:p>
    <w:p w:rsidR="00F7133F" w:rsidRPr="00BF0017" w:rsidRDefault="00F7133F" w:rsidP="00F24AD5">
      <w:pPr>
        <w:pStyle w:val="Szvegtrzs"/>
        <w:numPr>
          <w:ilvl w:val="0"/>
          <w:numId w:val="53"/>
        </w:numPr>
        <w:rPr>
          <w:b w:val="0"/>
        </w:rPr>
      </w:pPr>
      <w:r w:rsidRPr="00BF0017">
        <w:rPr>
          <w:b w:val="0"/>
        </w:rPr>
        <w:t>Az intézmény épületének külső falain a különféle cégek reklámjainak elhelyezéséhez fenntartói, vagy önkormányzati engedély szükséges.</w:t>
      </w:r>
    </w:p>
    <w:p w:rsidR="00F7133F" w:rsidRPr="00BF0017" w:rsidRDefault="00F7133F">
      <w:pPr>
        <w:pStyle w:val="Szvegtrzs"/>
        <w:ind w:left="708"/>
        <w:rPr>
          <w:b w:val="0"/>
        </w:rPr>
      </w:pPr>
      <w:r w:rsidRPr="00BF0017">
        <w:rPr>
          <w:b w:val="0"/>
        </w:rPr>
        <w:t>Minden konkrét megker</w:t>
      </w:r>
      <w:r>
        <w:rPr>
          <w:b w:val="0"/>
        </w:rPr>
        <w:t>esés esetén az intézményvezető</w:t>
      </w:r>
      <w:r w:rsidRPr="00BF0017">
        <w:rPr>
          <w:b w:val="0"/>
        </w:rPr>
        <w:t xml:space="preserve"> személyesen tárgyal Szerződéskötés csak a tulajdonos Önkormányzattal történhet. </w:t>
      </w:r>
    </w:p>
    <w:p w:rsidR="00F7133F" w:rsidRPr="00BF0017" w:rsidRDefault="00F7133F" w:rsidP="00F24AD5">
      <w:pPr>
        <w:pStyle w:val="Szvegtrzs"/>
        <w:numPr>
          <w:ilvl w:val="0"/>
          <w:numId w:val="53"/>
        </w:numPr>
        <w:rPr>
          <w:b w:val="0"/>
        </w:rPr>
      </w:pPr>
      <w:r w:rsidRPr="00BF0017">
        <w:rPr>
          <w:b w:val="0"/>
        </w:rPr>
        <w:t xml:space="preserve">Az intézményben reklámanyag, tájékoztató elhelyezésére – amennyiben az a társadalmi, közéleti tevékenységgel függ össze, és így az intézmény használóinak körét érinti, érintheti – az </w:t>
      </w:r>
      <w:r>
        <w:t>intézményvezető</w:t>
      </w:r>
      <w:r w:rsidRPr="00BF0017">
        <w:rPr>
          <w:b w:val="0"/>
        </w:rPr>
        <w:t xml:space="preserve"> személyesen ad engedélyt.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45183B" w:rsidRDefault="0045183B">
      <w:pPr>
        <w:pStyle w:val="Cmsor1"/>
        <w:rPr>
          <w:b w:val="0"/>
          <w:sz w:val="24"/>
        </w:rPr>
      </w:pPr>
      <w:bookmarkStart w:id="189" w:name="_Toc118086983"/>
      <w:bookmarkStart w:id="190" w:name="_Toc118258924"/>
      <w:bookmarkStart w:id="191" w:name="_Toc118272830"/>
      <w:bookmarkStart w:id="192" w:name="_Toc221072914"/>
      <w:bookmarkStart w:id="193" w:name="_Toc241466596"/>
      <w:bookmarkStart w:id="194" w:name="_Toc308590926"/>
      <w:r w:rsidRPr="0045183B">
        <w:rPr>
          <w:b w:val="0"/>
          <w:sz w:val="24"/>
        </w:rPr>
        <w:t>XX</w:t>
      </w:r>
      <w:r w:rsidR="004A4F86" w:rsidRPr="0045183B">
        <w:rPr>
          <w:b w:val="0"/>
          <w:sz w:val="24"/>
        </w:rPr>
        <w:t>I</w:t>
      </w:r>
      <w:r w:rsidRPr="0045183B">
        <w:rPr>
          <w:b w:val="0"/>
          <w:sz w:val="24"/>
        </w:rPr>
        <w:t>V</w:t>
      </w:r>
      <w:r w:rsidR="00F7133F" w:rsidRPr="0045183B">
        <w:rPr>
          <w:b w:val="0"/>
          <w:sz w:val="24"/>
        </w:rPr>
        <w:t>. AZ ISKOLAI HAGYOMÁNYOK ÁPOLÁSÁVAL KAPCSOLATOS FELADATOK</w:t>
      </w:r>
      <w:bookmarkEnd w:id="189"/>
      <w:bookmarkEnd w:id="190"/>
      <w:bookmarkEnd w:id="191"/>
      <w:bookmarkEnd w:id="192"/>
      <w:bookmarkEnd w:id="193"/>
      <w:bookmarkEnd w:id="194"/>
    </w:p>
    <w:p w:rsidR="00F7133F" w:rsidRPr="0045183B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iskola zászlója, címere: - Az iskola zászlója fehér alapon, az egyik oldalán a címer, melyet arany betűkkel hímezve felül „</w:t>
      </w:r>
      <w:r w:rsidRPr="00BF0017">
        <w:rPr>
          <w:b w:val="0"/>
          <w:caps/>
        </w:rPr>
        <w:t>Kolonics György Általános Iskola</w:t>
      </w:r>
      <w:r w:rsidRPr="00BF0017">
        <w:rPr>
          <w:b w:val="0"/>
        </w:rPr>
        <w:t>”, a címer alatt BUDAFOK felirat vesz körül, másik oldalán az iskola emblémája van hímezve, illetve rá tűzve. A zászlót arany rojt szegélyezi.</w:t>
      </w: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A zászlót az iskola igazgatói szobájában őrizzük. Ünnepélyeken a zászlót egy 8. osztályos fiú viszi, a két párhuzamos 8. osztályból egy-egy lány kíséri. A tanulók kiválasztása 7. osztály évvégén az osztályfőnökök javaslatára történik. Csak olyan tanuló jelölhető, akinek példamutató a magatartása, szorgalma, kifogástalan a megjelenése. A megbízás visszavonható, amennyiben a kiválasztott tanuló nem felel meg az elvárásoknak.</w:t>
      </w: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A zászló ünnepélyes átadására-átvételére a ballagási műsor keretében kerül sor.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Default="00F7133F">
      <w:pPr>
        <w:pStyle w:val="Szvegtrzs"/>
        <w:rPr>
          <w:b w:val="0"/>
        </w:rPr>
      </w:pPr>
    </w:p>
    <w:p w:rsidR="00F7133F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6E2029" w:rsidRDefault="00F7133F">
      <w:pPr>
        <w:pStyle w:val="Szvegtrzs"/>
        <w:rPr>
          <w:b w:val="0"/>
        </w:rPr>
      </w:pPr>
      <w:r w:rsidRPr="00BF0017">
        <w:rPr>
          <w:b w:val="0"/>
        </w:rPr>
        <w:tab/>
      </w: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6E2029" w:rsidRDefault="006E2029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 xml:space="preserve">Az iskola jelvénye: 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  <w:sectPr w:rsidR="00F7133F" w:rsidRPr="00BF0017">
          <w:headerReference w:type="even" r:id="rId12"/>
          <w:headerReference w:type="default" r:id="rId13"/>
          <w:pgSz w:w="11907" w:h="16840" w:code="9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lastRenderedPageBreak/>
        <w:t>Színei: sárga-kék</w:t>
      </w:r>
    </w:p>
    <w:p w:rsidR="00F7133F" w:rsidRPr="00BF0017" w:rsidRDefault="00CB7C97">
      <w:pPr>
        <w:pStyle w:val="Szvegtrzs"/>
        <w:rPr>
          <w:b w:val="0"/>
        </w:rPr>
      </w:pPr>
      <w:r w:rsidRPr="00CB7C97">
        <w:rPr>
          <w:noProof/>
        </w:rPr>
        <w:pict>
          <v:shape id="_x0000_s1045" type="#_x0000_t75" style="position:absolute;left:0;text-align:left;margin-left:0;margin-top:-.25pt;width:81pt;height:110.2pt;z-index:251648000">
            <v:imagedata r:id="rId7" o:title=""/>
            <w10:wrap type="square"/>
          </v:shape>
          <o:OLEObject Type="Embed" ProgID="PBrush" ShapeID="_x0000_s1045" DrawAspect="Content" ObjectID="_1601228136" r:id="rId14"/>
        </w:pict>
      </w: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- sárga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- kék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  <w:sectPr w:rsidR="00F7133F" w:rsidRPr="00BF0017">
          <w:type w:val="continuous"/>
          <w:pgSz w:w="11907" w:h="16840" w:code="9"/>
          <w:pgMar w:top="1418" w:right="1418" w:bottom="1418" w:left="1418" w:header="708" w:footer="708" w:gutter="0"/>
          <w:cols w:num="2" w:space="708" w:equalWidth="0">
            <w:col w:w="1822" w:space="120"/>
            <w:col w:w="7129"/>
          </w:cols>
          <w:docGrid w:linePitch="326"/>
        </w:sect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- A jelvény beszerzéséről az iskola igazgatója vagy megbízott munkatársa gondoskodik. Az első osztály megkezdésekor megfelelő ellenértékért kapja meg a tanuló. A jelvényt versenyeken, ünnepélyes alkalmakkor (iskolai rendezvényeken) az iskola tanulói és dolgozói kötelezően viselnek. Jelvénnyel, névvel ellátott mezben vesz részt minden diák azokon a versenyeken, melyeken az iskolát képviseli.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iskolai évkönyv: - Az iskola tízévente (az évfordulókhoz kapcsolódva) ünnepi kiadványt jelentet meg, melyben az iskola történetét felidéző írások jelennek meg volt és jelenlegi tanítványok, szülők, pedagógusok írásaiból, képdokumentumokból. A kiadásért az iskola igazgatója felelős.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ab/>
        <w:t>Az iskola névadója emlékének ápolása:</w:t>
      </w:r>
    </w:p>
    <w:p w:rsidR="00F7133F" w:rsidRPr="00BF0017" w:rsidRDefault="00F7133F" w:rsidP="00F24AD5">
      <w:pPr>
        <w:pStyle w:val="Szvegtrzs"/>
        <w:numPr>
          <w:ilvl w:val="0"/>
          <w:numId w:val="56"/>
        </w:numPr>
        <w:rPr>
          <w:b w:val="0"/>
        </w:rPr>
      </w:pPr>
      <w:r w:rsidRPr="00BF0017">
        <w:rPr>
          <w:b w:val="0"/>
        </w:rPr>
        <w:t>Az iskola névadója: Kolonics György kétszeres olimpiai bajnok. Emlékét portréja, az iskola emblémája, az olimpiai kopjafa,</w:t>
      </w:r>
      <w:r>
        <w:rPr>
          <w:b w:val="0"/>
        </w:rPr>
        <w:t xml:space="preserve"> </w:t>
      </w:r>
      <w:r w:rsidRPr="00BF0017">
        <w:rPr>
          <w:b w:val="0"/>
        </w:rPr>
        <w:t xml:space="preserve">és egyéb kiállított relikviái őrzik. Tiszteletére négyévente, az olimpia évében ókori olimpiát, a közbeeső években sporttörténeti vetélkedőt, akadályversenyt rendezünk.  A győztes csapat megkoszorúzza Kolonics György sírját, illetve Hajós Alfréd szobrát. </w:t>
      </w:r>
    </w:p>
    <w:p w:rsidR="00F7133F" w:rsidRPr="00BF0017" w:rsidRDefault="00F7133F" w:rsidP="00D12DD7">
      <w:pPr>
        <w:pStyle w:val="Szvegtrzs"/>
        <w:rPr>
          <w:b w:val="0"/>
        </w:rPr>
      </w:pPr>
      <w:r w:rsidRPr="00BF0017">
        <w:rPr>
          <w:b w:val="0"/>
        </w:rPr>
        <w:t>A Kolonics György Általános Iskolában a következő rendezvényeket tartjuk évente: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 xml:space="preserve">Tanévnyitó ünnepély 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Október vége: olimpiai délután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Október 6. – me</w:t>
      </w:r>
      <w:r w:rsidR="00883F1C">
        <w:rPr>
          <w:b w:val="0"/>
        </w:rPr>
        <w:t>gemlékezés az Aradi vértanúkról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Okt</w:t>
      </w:r>
      <w:r w:rsidR="00883F1C">
        <w:rPr>
          <w:b w:val="0"/>
        </w:rPr>
        <w:t>óber 23. – ünnepi megemlékezés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Október utolsó munkanapja – Sporttörténeti vetélkedő, koszorúzás.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 xml:space="preserve">December – Luca napi </w:t>
      </w:r>
      <w:r w:rsidR="00883F1C">
        <w:rPr>
          <w:b w:val="0"/>
        </w:rPr>
        <w:t>vásár, KI MIT TUD</w:t>
      </w:r>
      <w:proofErr w:type="gramStart"/>
      <w:r w:rsidR="00883F1C">
        <w:rPr>
          <w:b w:val="0"/>
        </w:rPr>
        <w:t>?,</w:t>
      </w:r>
      <w:proofErr w:type="gramEnd"/>
      <w:r w:rsidR="00883F1C">
        <w:rPr>
          <w:b w:val="0"/>
        </w:rPr>
        <w:t xml:space="preserve"> karácsonyi </w:t>
      </w:r>
      <w:r w:rsidRPr="00BF0017">
        <w:rPr>
          <w:b w:val="0"/>
        </w:rPr>
        <w:t>ünnepség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 xml:space="preserve">Február: Kommunizmus </w:t>
      </w:r>
      <w:proofErr w:type="gramStart"/>
      <w:r w:rsidRPr="00BF0017">
        <w:rPr>
          <w:b w:val="0"/>
        </w:rPr>
        <w:t>áldozatainak napja</w:t>
      </w:r>
      <w:proofErr w:type="gramEnd"/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Február vége – Farsang, sorversenyek.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lastRenderedPageBreak/>
        <w:t>Zrínyi Matematika verseny területi fordulója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Március 15. ünnepi megemlékezés, faültetés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Május – „Alkotó kezek" kiállítás az év munkáiból, GÁLA, sportbemutató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>Június: Nemzeti összetartozás napja</w:t>
      </w:r>
    </w:p>
    <w:p w:rsidR="00F7133F" w:rsidRPr="00BF0017" w:rsidRDefault="00F7133F" w:rsidP="0062379A">
      <w:pPr>
        <w:pStyle w:val="Szvegtrzs"/>
        <w:numPr>
          <w:ilvl w:val="0"/>
          <w:numId w:val="72"/>
        </w:numPr>
        <w:rPr>
          <w:b w:val="0"/>
        </w:rPr>
      </w:pPr>
      <w:r w:rsidRPr="00BF0017">
        <w:rPr>
          <w:b w:val="0"/>
        </w:rPr>
        <w:t xml:space="preserve">Június – Ballagás és tanévzáró ünnepély 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További iskolai hagyományok: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jc w:val="left"/>
        <w:rPr>
          <w:b w:val="0"/>
        </w:rPr>
      </w:pPr>
      <w:r w:rsidRPr="00BF0017">
        <w:rPr>
          <w:b w:val="0"/>
        </w:rPr>
        <w:t>Elsősök fogadása, ajándékozása a tanévnyitón.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jc w:val="left"/>
        <w:rPr>
          <w:b w:val="0"/>
        </w:rPr>
      </w:pPr>
      <w:r w:rsidRPr="00BF0017">
        <w:rPr>
          <w:b w:val="0"/>
        </w:rPr>
        <w:t>Az elsős tanulókat a nyolcadikosok vezetik be az ünnepélyre.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jc w:val="left"/>
        <w:rPr>
          <w:b w:val="0"/>
        </w:rPr>
      </w:pPr>
      <w:r w:rsidRPr="00BF0017">
        <w:rPr>
          <w:b w:val="0"/>
        </w:rPr>
        <w:t>„Egy nap az iskoláért”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jc w:val="left"/>
        <w:rPr>
          <w:b w:val="0"/>
        </w:rPr>
      </w:pPr>
      <w:r w:rsidRPr="00BF0017">
        <w:rPr>
          <w:b w:val="0"/>
        </w:rPr>
        <w:t>Felsőbe hívogató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jc w:val="left"/>
        <w:rPr>
          <w:b w:val="0"/>
        </w:rPr>
      </w:pPr>
      <w:r w:rsidRPr="00BF0017">
        <w:rPr>
          <w:b w:val="0"/>
        </w:rPr>
        <w:t>Bál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„Mikulás járás”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Tantestületi karácsony.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Nyílt napok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„Nyuszi-buli” (húsvéti játszóház)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A ballagó nyolcadikosokat az elsősök búcsúztatják.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Iskolakóstolgató foglalkozások a leendő elsősöknek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A szülők közül azok, akik több éven át segítették, támogattá</w:t>
      </w:r>
      <w:r w:rsidR="00883F1C">
        <w:rPr>
          <w:b w:val="0"/>
        </w:rPr>
        <w:t xml:space="preserve">k tevékenységükkel az iskolát, </w:t>
      </w:r>
      <w:r w:rsidRPr="00BF0017">
        <w:rPr>
          <w:b w:val="0"/>
        </w:rPr>
        <w:t>bronz emlékérmet kapnak. A javaslatot a tantestület teszi.</w:t>
      </w: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A tantestület egy tagja „Kolonics-díjat” kap, kiváló pedagógiai munkájának elismeréseként. Javaslatot a tantestület tesz.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62379A">
      <w:pPr>
        <w:pStyle w:val="Szvegtrzs"/>
        <w:numPr>
          <w:ilvl w:val="0"/>
          <w:numId w:val="73"/>
        </w:numPr>
        <w:rPr>
          <w:b w:val="0"/>
        </w:rPr>
      </w:pPr>
      <w:r w:rsidRPr="00BF0017">
        <w:rPr>
          <w:b w:val="0"/>
        </w:rPr>
        <w:t>Az iskolatörténeti emléktárgyak gyűjtése folyamatos, tárolása az aulában elhelyezett vitrines szekrényekben történik. Külön egységet képez a névadóval kapcsolatos és az olimpia történeti emléktárgyak gyűjtése.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45183B" w:rsidRDefault="00F7133F">
      <w:pPr>
        <w:pStyle w:val="Cmsor1"/>
        <w:rPr>
          <w:b w:val="0"/>
          <w:sz w:val="24"/>
        </w:rPr>
      </w:pPr>
      <w:bookmarkStart w:id="195" w:name="_Toc118086984"/>
      <w:bookmarkStart w:id="196" w:name="_Toc118258926"/>
      <w:bookmarkStart w:id="197" w:name="_Toc118272833"/>
      <w:bookmarkStart w:id="198" w:name="_Toc221072917"/>
      <w:bookmarkStart w:id="199" w:name="_Toc241466599"/>
      <w:bookmarkStart w:id="200" w:name="_Toc308590929"/>
      <w:r w:rsidRPr="0045183B">
        <w:rPr>
          <w:b w:val="0"/>
          <w:sz w:val="24"/>
        </w:rPr>
        <w:t>XV. ZÁRÓ RENDELKEZÉSEK</w:t>
      </w:r>
      <w:bookmarkEnd w:id="195"/>
      <w:bookmarkEnd w:id="196"/>
      <w:bookmarkEnd w:id="197"/>
      <w:bookmarkEnd w:id="198"/>
      <w:bookmarkEnd w:id="199"/>
      <w:bookmarkEnd w:id="200"/>
    </w:p>
    <w:p w:rsidR="00F7133F" w:rsidRPr="0045183B" w:rsidRDefault="00F7133F">
      <w:pPr>
        <w:pStyle w:val="Szvegtrzs"/>
        <w:rPr>
          <w:b w:val="0"/>
        </w:rPr>
      </w:pPr>
    </w:p>
    <w:p w:rsidR="00F7133F" w:rsidRDefault="00607918">
      <w:pPr>
        <w:pStyle w:val="Szvegtrzs"/>
        <w:rPr>
          <w:b w:val="0"/>
        </w:rPr>
      </w:pPr>
      <w:r>
        <w:rPr>
          <w:b w:val="0"/>
        </w:rPr>
        <w:tab/>
        <w:t>Jelen Szervezeti és Működési S</w:t>
      </w:r>
      <w:r w:rsidR="00A9229E">
        <w:rPr>
          <w:b w:val="0"/>
        </w:rPr>
        <w:t xml:space="preserve">zabályzat </w:t>
      </w:r>
      <w:r w:rsidR="00F7133F" w:rsidRPr="00BF0017">
        <w:rPr>
          <w:b w:val="0"/>
        </w:rPr>
        <w:t>a nevelőtestü</w:t>
      </w:r>
      <w:r w:rsidR="0045183B">
        <w:rPr>
          <w:b w:val="0"/>
        </w:rPr>
        <w:t>let elfogadásával, az iskolai szülői szervezet</w:t>
      </w:r>
      <w:r w:rsidR="00F7133F" w:rsidRPr="00BF0017">
        <w:rPr>
          <w:b w:val="0"/>
        </w:rPr>
        <w:t xml:space="preserve"> és a diákönkormányzat </w:t>
      </w:r>
      <w:r w:rsidR="00A9229E">
        <w:rPr>
          <w:b w:val="0"/>
        </w:rPr>
        <w:t xml:space="preserve">véleményének kikérése után </w:t>
      </w:r>
      <w:r w:rsidR="00F7133F" w:rsidRPr="00BF0017">
        <w:rPr>
          <w:b w:val="0"/>
        </w:rPr>
        <w:t>és a fenntartó jóváhagyásával lehetséges.</w:t>
      </w:r>
    </w:p>
    <w:p w:rsidR="00A9229E" w:rsidRPr="00BF0017" w:rsidRDefault="00A9229E">
      <w:pPr>
        <w:pStyle w:val="Szvegtrzs"/>
        <w:rPr>
          <w:b w:val="0"/>
        </w:rPr>
      </w:pPr>
    </w:p>
    <w:p w:rsidR="00F7133F" w:rsidRPr="00BF0017" w:rsidRDefault="00607918">
      <w:pPr>
        <w:pStyle w:val="Szvegtrzs"/>
        <w:rPr>
          <w:b w:val="0"/>
        </w:rPr>
      </w:pPr>
      <w:r>
        <w:rPr>
          <w:b w:val="0"/>
        </w:rPr>
        <w:tab/>
        <w:t>A Szervezeti és Működési S</w:t>
      </w:r>
      <w:r w:rsidR="00F7133F" w:rsidRPr="00BF0017">
        <w:rPr>
          <w:b w:val="0"/>
        </w:rPr>
        <w:t>zabályzat módosítását kezdeményezheti:</w:t>
      </w:r>
    </w:p>
    <w:p w:rsidR="00F7133F" w:rsidRPr="00BF0017" w:rsidRDefault="00F7133F" w:rsidP="00F24AD5">
      <w:pPr>
        <w:pStyle w:val="Szvegtrzs"/>
        <w:numPr>
          <w:ilvl w:val="0"/>
          <w:numId w:val="54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 xml:space="preserve">A </w:t>
      </w:r>
      <w:proofErr w:type="spellStart"/>
      <w:r w:rsidRPr="00BF0017">
        <w:rPr>
          <w:b w:val="0"/>
        </w:rPr>
        <w:t>Klébelsberg</w:t>
      </w:r>
      <w:proofErr w:type="spellEnd"/>
      <w:r w:rsidRPr="00BF0017">
        <w:rPr>
          <w:b w:val="0"/>
        </w:rPr>
        <w:t xml:space="preserve"> Intézményfenntartó, tankerületi igazgató</w:t>
      </w:r>
    </w:p>
    <w:p w:rsidR="00F7133F" w:rsidRPr="00BF0017" w:rsidRDefault="00F7133F" w:rsidP="00F24AD5">
      <w:pPr>
        <w:pStyle w:val="Szvegtrzs"/>
        <w:numPr>
          <w:ilvl w:val="0"/>
          <w:numId w:val="54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működtető Önkormányzat</w:t>
      </w:r>
    </w:p>
    <w:p w:rsidR="00F7133F" w:rsidRPr="00BF0017" w:rsidRDefault="00F7133F" w:rsidP="00F24AD5">
      <w:pPr>
        <w:pStyle w:val="Szvegtrzs"/>
        <w:numPr>
          <w:ilvl w:val="0"/>
          <w:numId w:val="54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nevelőtestület,</w:t>
      </w:r>
    </w:p>
    <w:p w:rsidR="00F7133F" w:rsidRPr="00BF0017" w:rsidRDefault="00F7133F" w:rsidP="00F24AD5">
      <w:pPr>
        <w:pStyle w:val="Szvegtrzs"/>
        <w:numPr>
          <w:ilvl w:val="0"/>
          <w:numId w:val="54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az iskola igazgatója,</w:t>
      </w:r>
    </w:p>
    <w:p w:rsidR="00F7133F" w:rsidRPr="00BF0017" w:rsidRDefault="00F7133F" w:rsidP="00F24AD5">
      <w:pPr>
        <w:pStyle w:val="Szvegtrzs"/>
        <w:numPr>
          <w:ilvl w:val="0"/>
          <w:numId w:val="54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szülői munkaközösség iskolai vezetősége,</w:t>
      </w:r>
    </w:p>
    <w:p w:rsidR="00F7133F" w:rsidRPr="00BF0017" w:rsidRDefault="00F7133F" w:rsidP="00F24AD5">
      <w:pPr>
        <w:pStyle w:val="Szvegtrzs"/>
        <w:numPr>
          <w:ilvl w:val="0"/>
          <w:numId w:val="54"/>
        </w:numPr>
        <w:tabs>
          <w:tab w:val="clear" w:pos="720"/>
        </w:tabs>
        <w:ind w:left="1080"/>
        <w:rPr>
          <w:b w:val="0"/>
        </w:rPr>
      </w:pPr>
      <w:r w:rsidRPr="00BF0017">
        <w:rPr>
          <w:b w:val="0"/>
        </w:rPr>
        <w:t>a diákönkormányzat iskolai vezetősége.</w:t>
      </w:r>
    </w:p>
    <w:p w:rsidR="00A9229E" w:rsidRDefault="00A9229E">
      <w:pPr>
        <w:pStyle w:val="Szvegtrzs"/>
        <w:ind w:firstLine="708"/>
        <w:rPr>
          <w:b w:val="0"/>
        </w:rPr>
      </w:pPr>
    </w:p>
    <w:p w:rsidR="00F7133F" w:rsidRPr="00BF0017" w:rsidRDefault="00F7133F">
      <w:pPr>
        <w:pStyle w:val="Szvegtrzs"/>
        <w:ind w:firstLine="708"/>
        <w:rPr>
          <w:b w:val="0"/>
        </w:rPr>
      </w:pPr>
      <w:r w:rsidRPr="00BF0017">
        <w:rPr>
          <w:b w:val="0"/>
        </w:rPr>
        <w:t xml:space="preserve">Az intézmény eredményes és hatékony működéséhez szükséges további rendelkezéseket önálló szabályzatok, igazgatói utasítások tartalmazzák. Ezen szabályzatok, utasítások előírásait az </w:t>
      </w:r>
      <w:r w:rsidR="00607918">
        <w:rPr>
          <w:b w:val="0"/>
        </w:rPr>
        <w:t>iskola igazgatója a Szervezeti és Működési S</w:t>
      </w:r>
      <w:r w:rsidRPr="00BF0017">
        <w:rPr>
          <w:b w:val="0"/>
        </w:rPr>
        <w:t>zabályzat változtatása nélkül is módosíthatja.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  <w:r w:rsidRPr="00BF0017">
        <w:rPr>
          <w:b w:val="0"/>
        </w:rPr>
        <w:t>Mellékletek:</w:t>
      </w:r>
    </w:p>
    <w:p w:rsidR="00F7133F" w:rsidRPr="00BF0017" w:rsidRDefault="00F7133F" w:rsidP="0062379A">
      <w:pPr>
        <w:pStyle w:val="Szvegtrzs"/>
        <w:numPr>
          <w:ilvl w:val="0"/>
          <w:numId w:val="59"/>
        </w:numPr>
        <w:rPr>
          <w:b w:val="0"/>
        </w:rPr>
      </w:pPr>
      <w:r w:rsidRPr="00BF0017">
        <w:rPr>
          <w:b w:val="0"/>
        </w:rPr>
        <w:t>Az SZMSZ elfogadása és jóváhagyása</w:t>
      </w:r>
    </w:p>
    <w:p w:rsidR="00F7133F" w:rsidRPr="00BF0017" w:rsidRDefault="00F7133F">
      <w:pPr>
        <w:pStyle w:val="Szvegtrzs"/>
        <w:ind w:left="1080"/>
        <w:rPr>
          <w:b w:val="0"/>
        </w:rPr>
      </w:pPr>
      <w:r>
        <w:rPr>
          <w:b w:val="0"/>
        </w:rPr>
        <w:t>A szülői közösség</w:t>
      </w:r>
      <w:r w:rsidRPr="00BF0017">
        <w:rPr>
          <w:b w:val="0"/>
        </w:rPr>
        <w:t xml:space="preserve"> véleményezésének jegyzőkönyve</w:t>
      </w:r>
    </w:p>
    <w:p w:rsidR="00F7133F" w:rsidRPr="00BF0017" w:rsidRDefault="00F7133F">
      <w:pPr>
        <w:pStyle w:val="Szvegtrzs"/>
        <w:ind w:left="1080"/>
        <w:rPr>
          <w:b w:val="0"/>
        </w:rPr>
      </w:pPr>
      <w:r w:rsidRPr="00BF0017">
        <w:rPr>
          <w:b w:val="0"/>
        </w:rPr>
        <w:t>A DÖK véleményezésének jegyzőkönyve</w:t>
      </w:r>
    </w:p>
    <w:p w:rsidR="00F7133F" w:rsidRPr="00BF0017" w:rsidRDefault="00F7133F">
      <w:pPr>
        <w:pStyle w:val="Szvegtrzs"/>
        <w:ind w:left="1080"/>
        <w:rPr>
          <w:b w:val="0"/>
        </w:rPr>
      </w:pPr>
      <w:r w:rsidRPr="00BF0017">
        <w:rPr>
          <w:b w:val="0"/>
        </w:rPr>
        <w:lastRenderedPageBreak/>
        <w:t>Tantestületi elfogadás jegyzőkönyve</w:t>
      </w:r>
    </w:p>
    <w:p w:rsidR="00F7133F" w:rsidRPr="00BF0017" w:rsidRDefault="00F7133F">
      <w:pPr>
        <w:pStyle w:val="Szvegtrzs"/>
        <w:ind w:left="1080"/>
        <w:rPr>
          <w:b w:val="0"/>
        </w:rPr>
      </w:pPr>
    </w:p>
    <w:p w:rsidR="00F7133F" w:rsidRPr="00BF0017" w:rsidRDefault="00F7133F" w:rsidP="0062379A">
      <w:pPr>
        <w:pStyle w:val="Szvegtrzs"/>
        <w:numPr>
          <w:ilvl w:val="0"/>
          <w:numId w:val="59"/>
        </w:numPr>
        <w:rPr>
          <w:b w:val="0"/>
        </w:rPr>
      </w:pPr>
      <w:r w:rsidRPr="00BF0017">
        <w:rPr>
          <w:b w:val="0"/>
        </w:rPr>
        <w:t>Iratkezelési szabályzat</w:t>
      </w:r>
    </w:p>
    <w:p w:rsidR="00F7133F" w:rsidRPr="00BF0017" w:rsidRDefault="00F7133F" w:rsidP="0062379A">
      <w:pPr>
        <w:pStyle w:val="Szvegtrzs"/>
        <w:numPr>
          <w:ilvl w:val="0"/>
          <w:numId w:val="59"/>
        </w:numPr>
        <w:rPr>
          <w:b w:val="0"/>
        </w:rPr>
      </w:pPr>
      <w:r w:rsidRPr="00BF0017">
        <w:rPr>
          <w:b w:val="0"/>
        </w:rPr>
        <w:t>Iskola Könyvtárának Működési Szabályzata</w:t>
      </w:r>
    </w:p>
    <w:p w:rsidR="00F7133F" w:rsidRPr="00BF0017" w:rsidRDefault="00F7133F" w:rsidP="0062379A">
      <w:pPr>
        <w:pStyle w:val="Szvegtrzs"/>
        <w:numPr>
          <w:ilvl w:val="0"/>
          <w:numId w:val="59"/>
        </w:numPr>
        <w:rPr>
          <w:b w:val="0"/>
        </w:rPr>
      </w:pPr>
      <w:r w:rsidRPr="00BF0017">
        <w:rPr>
          <w:b w:val="0"/>
        </w:rPr>
        <w:t>Munkaköri leírások mintái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6E2029">
      <w:pPr>
        <w:pStyle w:val="Szvegtrzs"/>
        <w:rPr>
          <w:b w:val="0"/>
        </w:rPr>
      </w:pPr>
      <w:r>
        <w:rPr>
          <w:b w:val="0"/>
        </w:rPr>
        <w:t>Budapest, 2017</w:t>
      </w:r>
      <w:r w:rsidR="00F7133F" w:rsidRPr="00BF0017">
        <w:rPr>
          <w:b w:val="0"/>
        </w:rPr>
        <w:t xml:space="preserve">. </w:t>
      </w: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>
      <w:pPr>
        <w:pStyle w:val="Szvegtrzs"/>
        <w:rPr>
          <w:b w:val="0"/>
        </w:rPr>
      </w:pPr>
    </w:p>
    <w:p w:rsidR="00F7133F" w:rsidRPr="00BF0017" w:rsidRDefault="00F7133F" w:rsidP="006E2029">
      <w:pPr>
        <w:pStyle w:val="Szvegtrzs"/>
        <w:ind w:left="5672" w:firstLine="709"/>
        <w:rPr>
          <w:b w:val="0"/>
        </w:rPr>
      </w:pPr>
      <w:proofErr w:type="gramStart"/>
      <w:r w:rsidRPr="00BF0017">
        <w:rPr>
          <w:b w:val="0"/>
        </w:rPr>
        <w:t>igazgató</w:t>
      </w:r>
      <w:proofErr w:type="gramEnd"/>
    </w:p>
    <w:sectPr w:rsidR="00F7133F" w:rsidRPr="00BF0017" w:rsidSect="009A0315">
      <w:type w:val="continuous"/>
      <w:pgSz w:w="11907" w:h="16840" w:code="9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54" w:rsidRDefault="000F1654">
      <w:r>
        <w:separator/>
      </w:r>
    </w:p>
  </w:endnote>
  <w:endnote w:type="continuationSeparator" w:id="0">
    <w:p w:rsidR="000F1654" w:rsidRDefault="000F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54" w:rsidRDefault="000F1654">
      <w:r>
        <w:separator/>
      </w:r>
    </w:p>
  </w:footnote>
  <w:footnote w:type="continuationSeparator" w:id="0">
    <w:p w:rsidR="000F1654" w:rsidRDefault="000F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8E" w:rsidRDefault="00CB7C9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82A8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2A8E" w:rsidRDefault="00182A8E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8E" w:rsidRDefault="00CB7C9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82A8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1D0C">
      <w:rPr>
        <w:rStyle w:val="Oldalszm"/>
        <w:noProof/>
      </w:rPr>
      <w:t>2</w:t>
    </w:r>
    <w:r>
      <w:rPr>
        <w:rStyle w:val="Oldalszm"/>
      </w:rPr>
      <w:fldChar w:fldCharType="end"/>
    </w:r>
  </w:p>
  <w:p w:rsidR="00182A8E" w:rsidRDefault="00182A8E">
    <w:pPr>
      <w:pStyle w:val="lfej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8E" w:rsidRDefault="00182A8E">
    <w:pPr>
      <w:pStyle w:val="lfej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8E" w:rsidRDefault="00CB7C9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82A8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2A8E" w:rsidRDefault="00182A8E">
    <w:pPr>
      <w:pStyle w:val="lfej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8E" w:rsidRDefault="00CB7C9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82A8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1D0C">
      <w:rPr>
        <w:rStyle w:val="Oldalszm"/>
        <w:noProof/>
      </w:rPr>
      <w:t>42</w:t>
    </w:r>
    <w:r>
      <w:rPr>
        <w:rStyle w:val="Oldalszm"/>
      </w:rPr>
      <w:fldChar w:fldCharType="end"/>
    </w:r>
  </w:p>
  <w:p w:rsidR="00182A8E" w:rsidRDefault="00182A8E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E1B"/>
    <w:multiLevelType w:val="hybridMultilevel"/>
    <w:tmpl w:val="DE04BC96"/>
    <w:lvl w:ilvl="0" w:tplc="6A548FC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4C87A6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76866D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77EEE9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914653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DA38A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73E4E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052B78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3AAC33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1984834"/>
    <w:multiLevelType w:val="hybridMultilevel"/>
    <w:tmpl w:val="8610BCD4"/>
    <w:lvl w:ilvl="0" w:tplc="93082EF4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A998B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43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4D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87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9ED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6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40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06C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E5090"/>
    <w:multiLevelType w:val="hybridMultilevel"/>
    <w:tmpl w:val="D4AC5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61B61"/>
    <w:multiLevelType w:val="hybridMultilevel"/>
    <w:tmpl w:val="F9B6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913C5E"/>
    <w:multiLevelType w:val="hybridMultilevel"/>
    <w:tmpl w:val="34C60BE4"/>
    <w:lvl w:ilvl="0" w:tplc="E3D04A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4C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0E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2D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E1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2B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88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7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D88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67980"/>
    <w:multiLevelType w:val="singleLevel"/>
    <w:tmpl w:val="5A2CB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F45849"/>
    <w:multiLevelType w:val="hybridMultilevel"/>
    <w:tmpl w:val="4D2CF552"/>
    <w:lvl w:ilvl="0" w:tplc="7F0A2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ED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EA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66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6C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4D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E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E9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8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44E2D"/>
    <w:multiLevelType w:val="hybridMultilevel"/>
    <w:tmpl w:val="B48AA54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BCB1100"/>
    <w:multiLevelType w:val="hybridMultilevel"/>
    <w:tmpl w:val="DAF0C114"/>
    <w:lvl w:ilvl="0" w:tplc="040E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246D7"/>
    <w:multiLevelType w:val="hybridMultilevel"/>
    <w:tmpl w:val="DA906F74"/>
    <w:lvl w:ilvl="0" w:tplc="B8422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4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ECA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6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03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3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A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3A6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972E57"/>
    <w:multiLevelType w:val="hybridMultilevel"/>
    <w:tmpl w:val="F466B706"/>
    <w:lvl w:ilvl="0" w:tplc="795C4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8A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CAF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4F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4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A1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08D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1569FE"/>
    <w:multiLevelType w:val="hybridMultilevel"/>
    <w:tmpl w:val="2162E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F5D14"/>
    <w:multiLevelType w:val="hybridMultilevel"/>
    <w:tmpl w:val="1E3C66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30E1F"/>
    <w:multiLevelType w:val="hybridMultilevel"/>
    <w:tmpl w:val="FFA2A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C22F5"/>
    <w:multiLevelType w:val="hybridMultilevel"/>
    <w:tmpl w:val="AD5EA5D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6D52AE"/>
    <w:multiLevelType w:val="hybridMultilevel"/>
    <w:tmpl w:val="397CBB2E"/>
    <w:lvl w:ilvl="0" w:tplc="99DE5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4C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844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08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4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EA8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E2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AAF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120FFE"/>
    <w:multiLevelType w:val="hybridMultilevel"/>
    <w:tmpl w:val="68BA21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F621A8"/>
    <w:multiLevelType w:val="hybridMultilevel"/>
    <w:tmpl w:val="A76EA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E28DD"/>
    <w:multiLevelType w:val="hybridMultilevel"/>
    <w:tmpl w:val="E33C3348"/>
    <w:lvl w:ilvl="0" w:tplc="3248497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7957B4"/>
    <w:multiLevelType w:val="hybridMultilevel"/>
    <w:tmpl w:val="96AE2ECA"/>
    <w:lvl w:ilvl="0" w:tplc="3ECA3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1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46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2C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45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80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8C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4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2C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50E0"/>
    <w:multiLevelType w:val="hybridMultilevel"/>
    <w:tmpl w:val="C922CCA2"/>
    <w:lvl w:ilvl="0" w:tplc="B0B47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88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C07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1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8B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BE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8D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49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49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B21415"/>
    <w:multiLevelType w:val="hybridMultilevel"/>
    <w:tmpl w:val="4F88750A"/>
    <w:lvl w:ilvl="0" w:tplc="72FED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21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DAF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43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F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4B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CF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63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2B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F62D3E"/>
    <w:multiLevelType w:val="hybridMultilevel"/>
    <w:tmpl w:val="A3C0732C"/>
    <w:lvl w:ilvl="0" w:tplc="48684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CA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A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A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60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0A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CC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8F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0E6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572BA"/>
    <w:multiLevelType w:val="hybridMultilevel"/>
    <w:tmpl w:val="64D0EC6E"/>
    <w:lvl w:ilvl="0" w:tplc="FFFFFFFF">
      <w:numFmt w:val="bullet"/>
      <w:lvlText w:val="o"/>
      <w:lvlJc w:val="left"/>
      <w:pPr>
        <w:tabs>
          <w:tab w:val="num" w:pos="0"/>
        </w:tabs>
        <w:ind w:left="991" w:hanging="283"/>
      </w:pPr>
      <w:rPr>
        <w:rFonts w:hint="default"/>
      </w:rPr>
    </w:lvl>
    <w:lvl w:ilvl="1" w:tplc="DD384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46365"/>
    <w:multiLevelType w:val="hybridMultilevel"/>
    <w:tmpl w:val="BFF6E938"/>
    <w:lvl w:ilvl="0" w:tplc="F37A1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8E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C5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C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E5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9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8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CA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0E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D52299"/>
    <w:multiLevelType w:val="hybridMultilevel"/>
    <w:tmpl w:val="DAC0A33E"/>
    <w:lvl w:ilvl="0" w:tplc="4C14F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F8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4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1CD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7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1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4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553443"/>
    <w:multiLevelType w:val="hybridMultilevel"/>
    <w:tmpl w:val="CB900050"/>
    <w:lvl w:ilvl="0" w:tplc="C2388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0A554">
      <w:numFmt w:val="bullet"/>
      <w:lvlText w:val="o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2" w:tplc="F7CC0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2C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C8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05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AE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FE1540"/>
    <w:multiLevelType w:val="hybridMultilevel"/>
    <w:tmpl w:val="FD38EE2A"/>
    <w:lvl w:ilvl="0" w:tplc="5144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5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E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04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65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21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64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E9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08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D5604D5"/>
    <w:multiLevelType w:val="hybridMultilevel"/>
    <w:tmpl w:val="1C16BD96"/>
    <w:lvl w:ilvl="0" w:tplc="17AEB862">
      <w:start w:val="12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1AEE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D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2A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EB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02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E0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CA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B01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B34EBA"/>
    <w:multiLevelType w:val="hybridMultilevel"/>
    <w:tmpl w:val="E5E896E2"/>
    <w:lvl w:ilvl="0" w:tplc="C08E9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8A04CA"/>
    <w:multiLevelType w:val="hybridMultilevel"/>
    <w:tmpl w:val="CD1A0D7A"/>
    <w:lvl w:ilvl="0" w:tplc="09740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09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06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A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A0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BEC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64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C6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BC9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D00A35"/>
    <w:multiLevelType w:val="hybridMultilevel"/>
    <w:tmpl w:val="9BC2E8EE"/>
    <w:lvl w:ilvl="0" w:tplc="25907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6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5EC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01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C5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E20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E6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C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4F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0B4C97"/>
    <w:multiLevelType w:val="hybridMultilevel"/>
    <w:tmpl w:val="F06638A0"/>
    <w:lvl w:ilvl="0" w:tplc="E752CE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3A0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C4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6D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4F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4B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22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0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6D733C"/>
    <w:multiLevelType w:val="hybridMultilevel"/>
    <w:tmpl w:val="D8642FBC"/>
    <w:lvl w:ilvl="0" w:tplc="21AE61FE">
      <w:start w:val="1"/>
      <w:numFmt w:val="upperRoman"/>
      <w:pStyle w:val="Cmsor3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E458C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F43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02E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12F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E6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70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824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CA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C374A8"/>
    <w:multiLevelType w:val="hybridMultilevel"/>
    <w:tmpl w:val="869A268E"/>
    <w:lvl w:ilvl="0" w:tplc="3D381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22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8F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3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05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A1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5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29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7C9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0E218C"/>
    <w:multiLevelType w:val="hybridMultilevel"/>
    <w:tmpl w:val="57DC17F6"/>
    <w:lvl w:ilvl="0" w:tplc="A01267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CCF6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8FE3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D88D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A05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B8B3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7E4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F645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AADF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1D857F9"/>
    <w:multiLevelType w:val="hybridMultilevel"/>
    <w:tmpl w:val="619C27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752584"/>
    <w:multiLevelType w:val="hybridMultilevel"/>
    <w:tmpl w:val="C696EE70"/>
    <w:lvl w:ilvl="0" w:tplc="CF602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E4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EA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7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01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8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E1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2F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86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100D2A"/>
    <w:multiLevelType w:val="hybridMultilevel"/>
    <w:tmpl w:val="5D366C5C"/>
    <w:lvl w:ilvl="0" w:tplc="077C7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9B90">
      <w:numFmt w:val="bullet"/>
      <w:lvlText w:val="o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2" w:tplc="51CC8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0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05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2CF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C7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2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8C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9E574D"/>
    <w:multiLevelType w:val="hybridMultilevel"/>
    <w:tmpl w:val="D3CAA330"/>
    <w:lvl w:ilvl="0" w:tplc="8B2225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194AF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D40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C90BB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D0D26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74E383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6A4AC2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F62AD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07617A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3DD1362F"/>
    <w:multiLevelType w:val="hybridMultilevel"/>
    <w:tmpl w:val="DEB8C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72323A"/>
    <w:multiLevelType w:val="hybridMultilevel"/>
    <w:tmpl w:val="46885B52"/>
    <w:lvl w:ilvl="0" w:tplc="040E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0263084"/>
    <w:multiLevelType w:val="hybridMultilevel"/>
    <w:tmpl w:val="C5F4D6EC"/>
    <w:lvl w:ilvl="0" w:tplc="8C202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C2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2D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A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43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E4B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3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8E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CD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31D605A"/>
    <w:multiLevelType w:val="hybridMultilevel"/>
    <w:tmpl w:val="5CAA3B64"/>
    <w:lvl w:ilvl="0" w:tplc="E70C4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4B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4E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5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28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6A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CE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5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EF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D5613"/>
    <w:multiLevelType w:val="hybridMultilevel"/>
    <w:tmpl w:val="ADECB016"/>
    <w:lvl w:ilvl="0" w:tplc="040E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6156310"/>
    <w:multiLevelType w:val="hybridMultilevel"/>
    <w:tmpl w:val="6052981A"/>
    <w:lvl w:ilvl="0" w:tplc="35521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81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2C5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2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A3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28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C9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EF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644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7CB0630"/>
    <w:multiLevelType w:val="hybridMultilevel"/>
    <w:tmpl w:val="441A2870"/>
    <w:lvl w:ilvl="0" w:tplc="C62AC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01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F26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4F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2B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E3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E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E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4A7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FD76BA"/>
    <w:multiLevelType w:val="hybridMultilevel"/>
    <w:tmpl w:val="1694B2DA"/>
    <w:lvl w:ilvl="0" w:tplc="129AE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8D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9A3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2F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473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C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AC4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0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787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5947A9"/>
    <w:multiLevelType w:val="hybridMultilevel"/>
    <w:tmpl w:val="C6623CA8"/>
    <w:lvl w:ilvl="0" w:tplc="040E000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48855437"/>
    <w:multiLevelType w:val="hybridMultilevel"/>
    <w:tmpl w:val="3068600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B6C3CCA"/>
    <w:multiLevelType w:val="hybridMultilevel"/>
    <w:tmpl w:val="9408A2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numFmt w:val="bullet"/>
      <w:lvlText w:val="o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EE33DC"/>
    <w:multiLevelType w:val="hybridMultilevel"/>
    <w:tmpl w:val="8CD8A62C"/>
    <w:lvl w:ilvl="0" w:tplc="FC8AE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6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4C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00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4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B2D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ED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0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EC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517F5D"/>
    <w:multiLevelType w:val="hybridMultilevel"/>
    <w:tmpl w:val="AAAE6284"/>
    <w:lvl w:ilvl="0" w:tplc="7F8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E04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EF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16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EC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E03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5A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6E4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C2E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D2416B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ED762C1"/>
    <w:multiLevelType w:val="hybridMultilevel"/>
    <w:tmpl w:val="B2E8101E"/>
    <w:lvl w:ilvl="0" w:tplc="02E8CB1A">
      <w:start w:val="12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74AA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21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05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C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5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6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8E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905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0215591"/>
    <w:multiLevelType w:val="hybridMultilevel"/>
    <w:tmpl w:val="D1C2A6F8"/>
    <w:lvl w:ilvl="0" w:tplc="C08E9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387352C"/>
    <w:multiLevelType w:val="hybridMultilevel"/>
    <w:tmpl w:val="4CCA310E"/>
    <w:lvl w:ilvl="0" w:tplc="040E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DD0A68"/>
    <w:multiLevelType w:val="hybridMultilevel"/>
    <w:tmpl w:val="ACAE3744"/>
    <w:lvl w:ilvl="0" w:tplc="040E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0721BF"/>
    <w:multiLevelType w:val="hybridMultilevel"/>
    <w:tmpl w:val="BAF85F72"/>
    <w:lvl w:ilvl="0" w:tplc="040E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B4A74E3"/>
    <w:multiLevelType w:val="hybridMultilevel"/>
    <w:tmpl w:val="E056C560"/>
    <w:lvl w:ilvl="0" w:tplc="1BA6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6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68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C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EB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968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46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06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F4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C2C4FD8"/>
    <w:multiLevelType w:val="hybridMultilevel"/>
    <w:tmpl w:val="CCB60766"/>
    <w:lvl w:ilvl="0" w:tplc="02E8C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4F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3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A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C8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8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5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903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9A16D0"/>
    <w:multiLevelType w:val="hybridMultilevel"/>
    <w:tmpl w:val="CF78E066"/>
    <w:lvl w:ilvl="0" w:tplc="D3760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F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02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8C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8F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6B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2F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2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7E4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2F30AD"/>
    <w:multiLevelType w:val="hybridMultilevel"/>
    <w:tmpl w:val="259AE234"/>
    <w:lvl w:ilvl="0" w:tplc="7B561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26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25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E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E4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4F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ED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A6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74C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13E4287"/>
    <w:multiLevelType w:val="hybridMultilevel"/>
    <w:tmpl w:val="D46CB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33667"/>
    <w:multiLevelType w:val="hybridMultilevel"/>
    <w:tmpl w:val="989AD888"/>
    <w:lvl w:ilvl="0" w:tplc="7F3A66B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C92E8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69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44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CF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8A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2A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EA3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55F3EC1"/>
    <w:multiLevelType w:val="hybridMultilevel"/>
    <w:tmpl w:val="6A444EF4"/>
    <w:lvl w:ilvl="0" w:tplc="32484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64D585D"/>
    <w:multiLevelType w:val="hybridMultilevel"/>
    <w:tmpl w:val="A3F45A14"/>
    <w:lvl w:ilvl="0" w:tplc="274E3284">
      <w:numFmt w:val="bullet"/>
      <w:lvlText w:val="o"/>
      <w:lvlJc w:val="left"/>
      <w:pPr>
        <w:tabs>
          <w:tab w:val="num" w:pos="-348"/>
        </w:tabs>
        <w:ind w:left="643" w:hanging="283"/>
      </w:pPr>
      <w:rPr>
        <w:rFonts w:hint="default"/>
      </w:rPr>
    </w:lvl>
    <w:lvl w:ilvl="1" w:tplc="7B447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85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4C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A7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2A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60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E9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6D420B9"/>
    <w:multiLevelType w:val="hybridMultilevel"/>
    <w:tmpl w:val="2BC0AD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73B02F0"/>
    <w:multiLevelType w:val="hybridMultilevel"/>
    <w:tmpl w:val="BD88AE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A90171"/>
    <w:multiLevelType w:val="hybridMultilevel"/>
    <w:tmpl w:val="E934FF50"/>
    <w:lvl w:ilvl="0" w:tplc="10141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46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385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28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2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C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C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EB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60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793ABC"/>
    <w:multiLevelType w:val="hybridMultilevel"/>
    <w:tmpl w:val="D9367B76"/>
    <w:lvl w:ilvl="0" w:tplc="FE082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40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20F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C9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6C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BC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6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41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4F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9FF2093"/>
    <w:multiLevelType w:val="hybridMultilevel"/>
    <w:tmpl w:val="51E4271C"/>
    <w:lvl w:ilvl="0" w:tplc="74426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E0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EC5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B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26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EA6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0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88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22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285E38"/>
    <w:multiLevelType w:val="hybridMultilevel"/>
    <w:tmpl w:val="AF980A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D204307"/>
    <w:multiLevelType w:val="hybridMultilevel"/>
    <w:tmpl w:val="3F761588"/>
    <w:lvl w:ilvl="0" w:tplc="AF9A4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08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DE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9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82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EF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8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85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4A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FF02994"/>
    <w:multiLevelType w:val="hybridMultilevel"/>
    <w:tmpl w:val="B754A874"/>
    <w:lvl w:ilvl="0" w:tplc="040E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9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02F0113"/>
    <w:multiLevelType w:val="hybridMultilevel"/>
    <w:tmpl w:val="17822214"/>
    <w:lvl w:ilvl="0" w:tplc="AA6EBBE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B1AA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722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81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E3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A3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8A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7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05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0570B1E"/>
    <w:multiLevelType w:val="hybridMultilevel"/>
    <w:tmpl w:val="5C1AD15E"/>
    <w:lvl w:ilvl="0" w:tplc="85DE0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82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563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EB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6F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4A9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EA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E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89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C70643"/>
    <w:multiLevelType w:val="hybridMultilevel"/>
    <w:tmpl w:val="C65E8E7C"/>
    <w:lvl w:ilvl="0" w:tplc="4C967426">
      <w:numFmt w:val="bullet"/>
      <w:lvlText w:val="o"/>
      <w:lvlJc w:val="left"/>
      <w:pPr>
        <w:tabs>
          <w:tab w:val="num" w:pos="0"/>
        </w:tabs>
        <w:ind w:left="991" w:hanging="283"/>
      </w:pPr>
      <w:rPr>
        <w:rFonts w:hint="default"/>
      </w:rPr>
    </w:lvl>
    <w:lvl w:ilvl="1" w:tplc="68503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27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D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2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6B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AC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46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A2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3037F7D"/>
    <w:multiLevelType w:val="hybridMultilevel"/>
    <w:tmpl w:val="45CAC4C4"/>
    <w:lvl w:ilvl="0" w:tplc="040E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B11F08"/>
    <w:multiLevelType w:val="hybridMultilevel"/>
    <w:tmpl w:val="4774BC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6C37094"/>
    <w:multiLevelType w:val="hybridMultilevel"/>
    <w:tmpl w:val="670479D8"/>
    <w:lvl w:ilvl="0" w:tplc="C08E9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9E34A76"/>
    <w:multiLevelType w:val="hybridMultilevel"/>
    <w:tmpl w:val="9A366F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9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BE70FCC"/>
    <w:multiLevelType w:val="hybridMultilevel"/>
    <w:tmpl w:val="78BC5812"/>
    <w:lvl w:ilvl="0" w:tplc="8E4C5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87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4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A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609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8E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86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C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FD26C9A"/>
    <w:multiLevelType w:val="hybridMultilevel"/>
    <w:tmpl w:val="BCAC995E"/>
    <w:lvl w:ilvl="0" w:tplc="7D6054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4AA5C">
      <w:numFmt w:val="bullet"/>
      <w:lvlText w:val="o"/>
      <w:lvlJc w:val="left"/>
      <w:pPr>
        <w:tabs>
          <w:tab w:val="num" w:pos="372"/>
        </w:tabs>
        <w:ind w:left="1363" w:hanging="283"/>
      </w:pPr>
      <w:rPr>
        <w:rFonts w:hint="default"/>
      </w:rPr>
    </w:lvl>
    <w:lvl w:ilvl="2" w:tplc="0AEEA3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ACA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A4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C6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83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902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62"/>
  </w:num>
  <w:num w:numId="4">
    <w:abstractNumId w:val="41"/>
  </w:num>
  <w:num w:numId="5">
    <w:abstractNumId w:val="73"/>
  </w:num>
  <w:num w:numId="6">
    <w:abstractNumId w:val="25"/>
  </w:num>
  <w:num w:numId="7">
    <w:abstractNumId w:val="1"/>
  </w:num>
  <w:num w:numId="8">
    <w:abstractNumId w:val="45"/>
  </w:num>
  <w:num w:numId="9">
    <w:abstractNumId w:val="32"/>
  </w:num>
  <w:num w:numId="10">
    <w:abstractNumId w:val="58"/>
  </w:num>
  <w:num w:numId="11">
    <w:abstractNumId w:val="9"/>
  </w:num>
  <w:num w:numId="12">
    <w:abstractNumId w:val="36"/>
  </w:num>
  <w:num w:numId="13">
    <w:abstractNumId w:val="4"/>
  </w:num>
  <w:num w:numId="14">
    <w:abstractNumId w:val="38"/>
  </w:num>
  <w:num w:numId="15">
    <w:abstractNumId w:val="83"/>
  </w:num>
  <w:num w:numId="16">
    <w:abstractNumId w:val="23"/>
  </w:num>
  <w:num w:numId="17">
    <w:abstractNumId w:val="0"/>
  </w:num>
  <w:num w:numId="18">
    <w:abstractNumId w:val="6"/>
  </w:num>
  <w:num w:numId="19">
    <w:abstractNumId w:val="67"/>
  </w:num>
  <w:num w:numId="20">
    <w:abstractNumId w:val="72"/>
  </w:num>
  <w:num w:numId="21">
    <w:abstractNumId w:val="20"/>
  </w:num>
  <w:num w:numId="22">
    <w:abstractNumId w:val="81"/>
  </w:num>
  <w:num w:numId="23">
    <w:abstractNumId w:val="21"/>
  </w:num>
  <w:num w:numId="24">
    <w:abstractNumId w:val="51"/>
  </w:num>
  <w:num w:numId="25">
    <w:abstractNumId w:val="42"/>
  </w:num>
  <w:num w:numId="26">
    <w:abstractNumId w:val="70"/>
  </w:num>
  <w:num w:numId="27">
    <w:abstractNumId w:val="71"/>
  </w:num>
  <w:num w:numId="28">
    <w:abstractNumId w:val="66"/>
  </w:num>
  <w:num w:numId="29">
    <w:abstractNumId w:val="75"/>
  </w:num>
  <w:num w:numId="30">
    <w:abstractNumId w:val="82"/>
  </w:num>
  <w:num w:numId="31">
    <w:abstractNumId w:val="10"/>
  </w:num>
  <w:num w:numId="32">
    <w:abstractNumId w:val="80"/>
  </w:num>
  <w:num w:numId="33">
    <w:abstractNumId w:val="60"/>
  </w:num>
  <w:num w:numId="34">
    <w:abstractNumId w:val="15"/>
  </w:num>
  <w:num w:numId="35">
    <w:abstractNumId w:val="29"/>
  </w:num>
  <w:num w:numId="36">
    <w:abstractNumId w:val="69"/>
  </w:num>
  <w:num w:numId="37">
    <w:abstractNumId w:val="19"/>
  </w:num>
  <w:num w:numId="38">
    <w:abstractNumId w:val="31"/>
  </w:num>
  <w:num w:numId="39">
    <w:abstractNumId w:val="50"/>
  </w:num>
  <w:num w:numId="40">
    <w:abstractNumId w:val="26"/>
  </w:num>
  <w:num w:numId="41">
    <w:abstractNumId w:val="34"/>
  </w:num>
  <w:num w:numId="42">
    <w:abstractNumId w:val="37"/>
  </w:num>
  <w:num w:numId="43">
    <w:abstractNumId w:val="74"/>
  </w:num>
  <w:num w:numId="44">
    <w:abstractNumId w:val="79"/>
  </w:num>
  <w:num w:numId="45">
    <w:abstractNumId w:val="22"/>
  </w:num>
  <w:num w:numId="46">
    <w:abstractNumId w:val="61"/>
  </w:num>
  <w:num w:numId="47">
    <w:abstractNumId w:val="24"/>
  </w:num>
  <w:num w:numId="48">
    <w:abstractNumId w:val="68"/>
  </w:num>
  <w:num w:numId="49">
    <w:abstractNumId w:val="27"/>
  </w:num>
  <w:num w:numId="50">
    <w:abstractNumId w:val="30"/>
  </w:num>
  <w:num w:numId="51">
    <w:abstractNumId w:val="76"/>
  </w:num>
  <w:num w:numId="52">
    <w:abstractNumId w:val="46"/>
  </w:num>
  <w:num w:numId="53">
    <w:abstractNumId w:val="52"/>
  </w:num>
  <w:num w:numId="54">
    <w:abstractNumId w:val="65"/>
  </w:num>
  <w:num w:numId="55">
    <w:abstractNumId w:val="59"/>
  </w:num>
  <w:num w:numId="56">
    <w:abstractNumId w:val="5"/>
  </w:num>
  <w:num w:numId="57">
    <w:abstractNumId w:val="53"/>
  </w:num>
  <w:num w:numId="58">
    <w:abstractNumId w:val="64"/>
  </w:num>
  <w:num w:numId="59">
    <w:abstractNumId w:val="3"/>
  </w:num>
  <w:num w:numId="60">
    <w:abstractNumId w:val="14"/>
  </w:num>
  <w:num w:numId="61">
    <w:abstractNumId w:val="55"/>
  </w:num>
  <w:num w:numId="62">
    <w:abstractNumId w:val="56"/>
  </w:num>
  <w:num w:numId="63">
    <w:abstractNumId w:val="47"/>
  </w:num>
  <w:num w:numId="64">
    <w:abstractNumId w:val="18"/>
  </w:num>
  <w:num w:numId="65">
    <w:abstractNumId w:val="28"/>
  </w:num>
  <w:num w:numId="66">
    <w:abstractNumId w:val="54"/>
  </w:num>
  <w:num w:numId="67">
    <w:abstractNumId w:val="2"/>
  </w:num>
  <w:num w:numId="68">
    <w:abstractNumId w:val="39"/>
  </w:num>
  <w:num w:numId="69">
    <w:abstractNumId w:val="13"/>
  </w:num>
  <w:num w:numId="70">
    <w:abstractNumId w:val="40"/>
  </w:num>
  <w:num w:numId="71">
    <w:abstractNumId w:val="49"/>
  </w:num>
  <w:num w:numId="72">
    <w:abstractNumId w:val="7"/>
  </w:num>
  <w:num w:numId="73">
    <w:abstractNumId w:val="35"/>
  </w:num>
  <w:num w:numId="74">
    <w:abstractNumId w:val="77"/>
  </w:num>
  <w:num w:numId="75">
    <w:abstractNumId w:val="43"/>
  </w:num>
  <w:num w:numId="76">
    <w:abstractNumId w:val="17"/>
  </w:num>
  <w:num w:numId="77">
    <w:abstractNumId w:val="12"/>
  </w:num>
  <w:num w:numId="78">
    <w:abstractNumId w:val="11"/>
  </w:num>
  <w:num w:numId="79">
    <w:abstractNumId w:val="16"/>
  </w:num>
  <w:num w:numId="80">
    <w:abstractNumId w:val="78"/>
  </w:num>
  <w:num w:numId="81">
    <w:abstractNumId w:val="48"/>
  </w:num>
  <w:num w:numId="82">
    <w:abstractNumId w:val="57"/>
  </w:num>
  <w:num w:numId="83">
    <w:abstractNumId w:val="8"/>
  </w:num>
  <w:num w:numId="84">
    <w:abstractNumId w:val="6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0C"/>
    <w:rsid w:val="00002B0F"/>
    <w:rsid w:val="000116A3"/>
    <w:rsid w:val="0001522E"/>
    <w:rsid w:val="00026A42"/>
    <w:rsid w:val="0003087F"/>
    <w:rsid w:val="00030C27"/>
    <w:rsid w:val="00041041"/>
    <w:rsid w:val="000436B8"/>
    <w:rsid w:val="00044DE3"/>
    <w:rsid w:val="00047B0A"/>
    <w:rsid w:val="0005453B"/>
    <w:rsid w:val="000637DC"/>
    <w:rsid w:val="00064EBE"/>
    <w:rsid w:val="000658F6"/>
    <w:rsid w:val="000670B6"/>
    <w:rsid w:val="000877DF"/>
    <w:rsid w:val="00093639"/>
    <w:rsid w:val="00094E14"/>
    <w:rsid w:val="000973F8"/>
    <w:rsid w:val="000A5E91"/>
    <w:rsid w:val="000A6A31"/>
    <w:rsid w:val="000B02DA"/>
    <w:rsid w:val="000D588C"/>
    <w:rsid w:val="000E1097"/>
    <w:rsid w:val="000E546B"/>
    <w:rsid w:val="000F1654"/>
    <w:rsid w:val="000F2F6E"/>
    <w:rsid w:val="000F4D82"/>
    <w:rsid w:val="00103D15"/>
    <w:rsid w:val="001116CB"/>
    <w:rsid w:val="0011537B"/>
    <w:rsid w:val="00115D69"/>
    <w:rsid w:val="00116889"/>
    <w:rsid w:val="0012102F"/>
    <w:rsid w:val="001309F9"/>
    <w:rsid w:val="00131A1B"/>
    <w:rsid w:val="001371AA"/>
    <w:rsid w:val="001404C6"/>
    <w:rsid w:val="0014400E"/>
    <w:rsid w:val="00147A7E"/>
    <w:rsid w:val="001506F0"/>
    <w:rsid w:val="00151951"/>
    <w:rsid w:val="001532D0"/>
    <w:rsid w:val="001625A9"/>
    <w:rsid w:val="00163006"/>
    <w:rsid w:val="001654E2"/>
    <w:rsid w:val="00166A98"/>
    <w:rsid w:val="001722F4"/>
    <w:rsid w:val="0017322B"/>
    <w:rsid w:val="00176187"/>
    <w:rsid w:val="0018121F"/>
    <w:rsid w:val="00182A8E"/>
    <w:rsid w:val="0019141A"/>
    <w:rsid w:val="00191CDA"/>
    <w:rsid w:val="001A28BB"/>
    <w:rsid w:val="001A2A7F"/>
    <w:rsid w:val="001A2F48"/>
    <w:rsid w:val="001A636E"/>
    <w:rsid w:val="001C6F8C"/>
    <w:rsid w:val="001D76AB"/>
    <w:rsid w:val="001E6B2C"/>
    <w:rsid w:val="001F16C1"/>
    <w:rsid w:val="001F2B0E"/>
    <w:rsid w:val="001F50DB"/>
    <w:rsid w:val="001F69CB"/>
    <w:rsid w:val="001F7F4F"/>
    <w:rsid w:val="002066F6"/>
    <w:rsid w:val="00217374"/>
    <w:rsid w:val="00226910"/>
    <w:rsid w:val="00234D3E"/>
    <w:rsid w:val="0023560F"/>
    <w:rsid w:val="002363ED"/>
    <w:rsid w:val="00240438"/>
    <w:rsid w:val="00245F44"/>
    <w:rsid w:val="00251F00"/>
    <w:rsid w:val="0025350C"/>
    <w:rsid w:val="002553DF"/>
    <w:rsid w:val="00255EAE"/>
    <w:rsid w:val="00260AE2"/>
    <w:rsid w:val="002705BF"/>
    <w:rsid w:val="002706DD"/>
    <w:rsid w:val="00270A53"/>
    <w:rsid w:val="0027269F"/>
    <w:rsid w:val="00276C87"/>
    <w:rsid w:val="00277C1F"/>
    <w:rsid w:val="00283E9F"/>
    <w:rsid w:val="00297A2B"/>
    <w:rsid w:val="002A272A"/>
    <w:rsid w:val="002A4C6C"/>
    <w:rsid w:val="002A6E49"/>
    <w:rsid w:val="002B0F37"/>
    <w:rsid w:val="002B2697"/>
    <w:rsid w:val="002B2952"/>
    <w:rsid w:val="002B3847"/>
    <w:rsid w:val="002B7906"/>
    <w:rsid w:val="002C4D54"/>
    <w:rsid w:val="002C7345"/>
    <w:rsid w:val="002D2486"/>
    <w:rsid w:val="002E01AF"/>
    <w:rsid w:val="002F1644"/>
    <w:rsid w:val="003115E9"/>
    <w:rsid w:val="00313534"/>
    <w:rsid w:val="003218F6"/>
    <w:rsid w:val="00331663"/>
    <w:rsid w:val="00332DEF"/>
    <w:rsid w:val="00334D15"/>
    <w:rsid w:val="0034464E"/>
    <w:rsid w:val="00345F0D"/>
    <w:rsid w:val="003527B7"/>
    <w:rsid w:val="00357F88"/>
    <w:rsid w:val="00362C0D"/>
    <w:rsid w:val="003634B0"/>
    <w:rsid w:val="00363A6E"/>
    <w:rsid w:val="00364EDC"/>
    <w:rsid w:val="0036598F"/>
    <w:rsid w:val="003707BB"/>
    <w:rsid w:val="003743A8"/>
    <w:rsid w:val="00380874"/>
    <w:rsid w:val="0038418F"/>
    <w:rsid w:val="00384A53"/>
    <w:rsid w:val="003A391A"/>
    <w:rsid w:val="003A3CD4"/>
    <w:rsid w:val="003A509F"/>
    <w:rsid w:val="003B22E9"/>
    <w:rsid w:val="003B58F4"/>
    <w:rsid w:val="003C1581"/>
    <w:rsid w:val="003D1F69"/>
    <w:rsid w:val="003D255B"/>
    <w:rsid w:val="003D3A8F"/>
    <w:rsid w:val="003D3BFE"/>
    <w:rsid w:val="003D7073"/>
    <w:rsid w:val="003E67B8"/>
    <w:rsid w:val="003F08E3"/>
    <w:rsid w:val="003F779E"/>
    <w:rsid w:val="004135FD"/>
    <w:rsid w:val="004148BA"/>
    <w:rsid w:val="00414EB6"/>
    <w:rsid w:val="0041790B"/>
    <w:rsid w:val="00424286"/>
    <w:rsid w:val="004272BE"/>
    <w:rsid w:val="00437958"/>
    <w:rsid w:val="00447EE7"/>
    <w:rsid w:val="004505EF"/>
    <w:rsid w:val="0045183B"/>
    <w:rsid w:val="00452AFD"/>
    <w:rsid w:val="00454368"/>
    <w:rsid w:val="00455F4C"/>
    <w:rsid w:val="00470B5A"/>
    <w:rsid w:val="0047266A"/>
    <w:rsid w:val="00476910"/>
    <w:rsid w:val="004802D1"/>
    <w:rsid w:val="004805F0"/>
    <w:rsid w:val="00480EC9"/>
    <w:rsid w:val="00482E1C"/>
    <w:rsid w:val="00483CE8"/>
    <w:rsid w:val="004A0DD2"/>
    <w:rsid w:val="004A3C0D"/>
    <w:rsid w:val="004A3D51"/>
    <w:rsid w:val="004A4F86"/>
    <w:rsid w:val="004B0527"/>
    <w:rsid w:val="004B76D6"/>
    <w:rsid w:val="004B7AEB"/>
    <w:rsid w:val="004C29FC"/>
    <w:rsid w:val="004C79FE"/>
    <w:rsid w:val="004D5602"/>
    <w:rsid w:val="004F25B3"/>
    <w:rsid w:val="004F3982"/>
    <w:rsid w:val="004F6998"/>
    <w:rsid w:val="005038C4"/>
    <w:rsid w:val="0050454D"/>
    <w:rsid w:val="00504B58"/>
    <w:rsid w:val="00505438"/>
    <w:rsid w:val="00516C1B"/>
    <w:rsid w:val="00526F4A"/>
    <w:rsid w:val="00540535"/>
    <w:rsid w:val="005423E9"/>
    <w:rsid w:val="00561D63"/>
    <w:rsid w:val="005639E5"/>
    <w:rsid w:val="00571642"/>
    <w:rsid w:val="005845D9"/>
    <w:rsid w:val="00585EFD"/>
    <w:rsid w:val="00592B72"/>
    <w:rsid w:val="005A0E79"/>
    <w:rsid w:val="005B2DC9"/>
    <w:rsid w:val="005B3A40"/>
    <w:rsid w:val="005B5924"/>
    <w:rsid w:val="005C582D"/>
    <w:rsid w:val="005E13CA"/>
    <w:rsid w:val="005E3B5F"/>
    <w:rsid w:val="005E437F"/>
    <w:rsid w:val="005F00A3"/>
    <w:rsid w:val="005F02CB"/>
    <w:rsid w:val="005F08B0"/>
    <w:rsid w:val="005F5769"/>
    <w:rsid w:val="005F7867"/>
    <w:rsid w:val="00600183"/>
    <w:rsid w:val="00605051"/>
    <w:rsid w:val="00605F4A"/>
    <w:rsid w:val="00607918"/>
    <w:rsid w:val="00617C7B"/>
    <w:rsid w:val="0062379A"/>
    <w:rsid w:val="00626577"/>
    <w:rsid w:val="0062695C"/>
    <w:rsid w:val="006279C1"/>
    <w:rsid w:val="006304B0"/>
    <w:rsid w:val="00632E79"/>
    <w:rsid w:val="00643661"/>
    <w:rsid w:val="00647170"/>
    <w:rsid w:val="00654B07"/>
    <w:rsid w:val="00656B2D"/>
    <w:rsid w:val="0066288E"/>
    <w:rsid w:val="006656B2"/>
    <w:rsid w:val="00665F1B"/>
    <w:rsid w:val="00673D24"/>
    <w:rsid w:val="00675E1A"/>
    <w:rsid w:val="00677E76"/>
    <w:rsid w:val="00683EDB"/>
    <w:rsid w:val="00684BB9"/>
    <w:rsid w:val="00686B4B"/>
    <w:rsid w:val="006877EF"/>
    <w:rsid w:val="006C3A5D"/>
    <w:rsid w:val="006C41D8"/>
    <w:rsid w:val="006D0FEA"/>
    <w:rsid w:val="006D52FE"/>
    <w:rsid w:val="006D5B86"/>
    <w:rsid w:val="006E2029"/>
    <w:rsid w:val="006E2B29"/>
    <w:rsid w:val="006F1E47"/>
    <w:rsid w:val="006F3BE1"/>
    <w:rsid w:val="0070202B"/>
    <w:rsid w:val="00713C23"/>
    <w:rsid w:val="00735AB3"/>
    <w:rsid w:val="00737CB2"/>
    <w:rsid w:val="0074467F"/>
    <w:rsid w:val="00745969"/>
    <w:rsid w:val="0075040E"/>
    <w:rsid w:val="00750AF1"/>
    <w:rsid w:val="007543E2"/>
    <w:rsid w:val="00761D3E"/>
    <w:rsid w:val="0077130C"/>
    <w:rsid w:val="007719D0"/>
    <w:rsid w:val="0078081A"/>
    <w:rsid w:val="007832B9"/>
    <w:rsid w:val="00786320"/>
    <w:rsid w:val="007A0C02"/>
    <w:rsid w:val="007A36B3"/>
    <w:rsid w:val="007B3430"/>
    <w:rsid w:val="007C5CBD"/>
    <w:rsid w:val="007D4A5D"/>
    <w:rsid w:val="007E19D0"/>
    <w:rsid w:val="007E3BCD"/>
    <w:rsid w:val="007F39B9"/>
    <w:rsid w:val="007F3AF4"/>
    <w:rsid w:val="007F6ED7"/>
    <w:rsid w:val="00802A20"/>
    <w:rsid w:val="00806DBC"/>
    <w:rsid w:val="008070A3"/>
    <w:rsid w:val="00816B2B"/>
    <w:rsid w:val="00820E98"/>
    <w:rsid w:val="00824317"/>
    <w:rsid w:val="00830AF7"/>
    <w:rsid w:val="00836D67"/>
    <w:rsid w:val="00840982"/>
    <w:rsid w:val="00841C4D"/>
    <w:rsid w:val="00845903"/>
    <w:rsid w:val="008464A3"/>
    <w:rsid w:val="0085510C"/>
    <w:rsid w:val="008677D8"/>
    <w:rsid w:val="00867B32"/>
    <w:rsid w:val="0087074D"/>
    <w:rsid w:val="00871315"/>
    <w:rsid w:val="00873F20"/>
    <w:rsid w:val="008743BB"/>
    <w:rsid w:val="00883F1C"/>
    <w:rsid w:val="00894460"/>
    <w:rsid w:val="008A374D"/>
    <w:rsid w:val="008A7A25"/>
    <w:rsid w:val="008C3F2C"/>
    <w:rsid w:val="008D653C"/>
    <w:rsid w:val="008E5238"/>
    <w:rsid w:val="008E6755"/>
    <w:rsid w:val="008F0918"/>
    <w:rsid w:val="008F15EE"/>
    <w:rsid w:val="00900E21"/>
    <w:rsid w:val="009119A7"/>
    <w:rsid w:val="00921F8E"/>
    <w:rsid w:val="00923CC4"/>
    <w:rsid w:val="009334AA"/>
    <w:rsid w:val="00935DBF"/>
    <w:rsid w:val="00944083"/>
    <w:rsid w:val="0094426C"/>
    <w:rsid w:val="00960AC0"/>
    <w:rsid w:val="00976327"/>
    <w:rsid w:val="009817EA"/>
    <w:rsid w:val="0098213D"/>
    <w:rsid w:val="00994060"/>
    <w:rsid w:val="009A0315"/>
    <w:rsid w:val="009A3F9E"/>
    <w:rsid w:val="009A647A"/>
    <w:rsid w:val="009A73A2"/>
    <w:rsid w:val="009B637B"/>
    <w:rsid w:val="009C1390"/>
    <w:rsid w:val="009C4655"/>
    <w:rsid w:val="009D73A8"/>
    <w:rsid w:val="009D74FB"/>
    <w:rsid w:val="009E026E"/>
    <w:rsid w:val="009F0480"/>
    <w:rsid w:val="009F3B4D"/>
    <w:rsid w:val="00A0168E"/>
    <w:rsid w:val="00A13C8D"/>
    <w:rsid w:val="00A1524C"/>
    <w:rsid w:val="00A16FC3"/>
    <w:rsid w:val="00A203DE"/>
    <w:rsid w:val="00A34AD8"/>
    <w:rsid w:val="00A3756D"/>
    <w:rsid w:val="00A47D78"/>
    <w:rsid w:val="00A525F9"/>
    <w:rsid w:val="00A5700C"/>
    <w:rsid w:val="00A61D0C"/>
    <w:rsid w:val="00A6404C"/>
    <w:rsid w:val="00A663F4"/>
    <w:rsid w:val="00A72091"/>
    <w:rsid w:val="00A72D07"/>
    <w:rsid w:val="00A737DE"/>
    <w:rsid w:val="00A73DD4"/>
    <w:rsid w:val="00A76D59"/>
    <w:rsid w:val="00A76F05"/>
    <w:rsid w:val="00A80567"/>
    <w:rsid w:val="00A8538D"/>
    <w:rsid w:val="00A87EDE"/>
    <w:rsid w:val="00A9229E"/>
    <w:rsid w:val="00A93834"/>
    <w:rsid w:val="00A93EFD"/>
    <w:rsid w:val="00A973EC"/>
    <w:rsid w:val="00AA665B"/>
    <w:rsid w:val="00AB49CB"/>
    <w:rsid w:val="00AB666B"/>
    <w:rsid w:val="00AC03F4"/>
    <w:rsid w:val="00AC04B6"/>
    <w:rsid w:val="00AC27F5"/>
    <w:rsid w:val="00AD2A26"/>
    <w:rsid w:val="00AE15FC"/>
    <w:rsid w:val="00AF1EB1"/>
    <w:rsid w:val="00AF200D"/>
    <w:rsid w:val="00AF323F"/>
    <w:rsid w:val="00AF565D"/>
    <w:rsid w:val="00AF67A9"/>
    <w:rsid w:val="00B078C0"/>
    <w:rsid w:val="00B200DD"/>
    <w:rsid w:val="00B33BE8"/>
    <w:rsid w:val="00B42FDF"/>
    <w:rsid w:val="00B46A3C"/>
    <w:rsid w:val="00B50318"/>
    <w:rsid w:val="00B50F10"/>
    <w:rsid w:val="00B52663"/>
    <w:rsid w:val="00B60F44"/>
    <w:rsid w:val="00B62515"/>
    <w:rsid w:val="00B641A1"/>
    <w:rsid w:val="00B66F07"/>
    <w:rsid w:val="00B74263"/>
    <w:rsid w:val="00B76EE5"/>
    <w:rsid w:val="00B95DF3"/>
    <w:rsid w:val="00BB7FE8"/>
    <w:rsid w:val="00BC0B4A"/>
    <w:rsid w:val="00BC0EB9"/>
    <w:rsid w:val="00BC6AEC"/>
    <w:rsid w:val="00BE0CF4"/>
    <w:rsid w:val="00BF0017"/>
    <w:rsid w:val="00BF0F2A"/>
    <w:rsid w:val="00BF26A3"/>
    <w:rsid w:val="00C075C7"/>
    <w:rsid w:val="00C112B3"/>
    <w:rsid w:val="00C14EC2"/>
    <w:rsid w:val="00C27A38"/>
    <w:rsid w:val="00C3502E"/>
    <w:rsid w:val="00C36EFE"/>
    <w:rsid w:val="00C43BE1"/>
    <w:rsid w:val="00C45880"/>
    <w:rsid w:val="00C84720"/>
    <w:rsid w:val="00C84A94"/>
    <w:rsid w:val="00C90FF2"/>
    <w:rsid w:val="00CA2758"/>
    <w:rsid w:val="00CA6DDD"/>
    <w:rsid w:val="00CA6F63"/>
    <w:rsid w:val="00CB6B69"/>
    <w:rsid w:val="00CB7C97"/>
    <w:rsid w:val="00CC0ED5"/>
    <w:rsid w:val="00CC2C99"/>
    <w:rsid w:val="00CC76D0"/>
    <w:rsid w:val="00CC7FC6"/>
    <w:rsid w:val="00CD0AA4"/>
    <w:rsid w:val="00CD7AA8"/>
    <w:rsid w:val="00CF0F12"/>
    <w:rsid w:val="00CF7F72"/>
    <w:rsid w:val="00D01776"/>
    <w:rsid w:val="00D06785"/>
    <w:rsid w:val="00D12DD7"/>
    <w:rsid w:val="00D17E7F"/>
    <w:rsid w:val="00D22134"/>
    <w:rsid w:val="00D2559C"/>
    <w:rsid w:val="00D342CD"/>
    <w:rsid w:val="00D43E42"/>
    <w:rsid w:val="00D4760B"/>
    <w:rsid w:val="00D5472C"/>
    <w:rsid w:val="00D57599"/>
    <w:rsid w:val="00D63D78"/>
    <w:rsid w:val="00D64D76"/>
    <w:rsid w:val="00D6526B"/>
    <w:rsid w:val="00D6660C"/>
    <w:rsid w:val="00D6663E"/>
    <w:rsid w:val="00D71214"/>
    <w:rsid w:val="00D7358C"/>
    <w:rsid w:val="00D85846"/>
    <w:rsid w:val="00D90462"/>
    <w:rsid w:val="00D91ABC"/>
    <w:rsid w:val="00D92B5C"/>
    <w:rsid w:val="00DC24A3"/>
    <w:rsid w:val="00DC24B3"/>
    <w:rsid w:val="00DD0C32"/>
    <w:rsid w:val="00DD2699"/>
    <w:rsid w:val="00DD56B9"/>
    <w:rsid w:val="00DD6E6D"/>
    <w:rsid w:val="00DE1DBC"/>
    <w:rsid w:val="00DE4F29"/>
    <w:rsid w:val="00DE77A5"/>
    <w:rsid w:val="00DF093F"/>
    <w:rsid w:val="00DF75F4"/>
    <w:rsid w:val="00E021D5"/>
    <w:rsid w:val="00E05D91"/>
    <w:rsid w:val="00E05EE2"/>
    <w:rsid w:val="00E0654F"/>
    <w:rsid w:val="00E1512C"/>
    <w:rsid w:val="00E27B70"/>
    <w:rsid w:val="00E27C16"/>
    <w:rsid w:val="00E3520D"/>
    <w:rsid w:val="00E37676"/>
    <w:rsid w:val="00E37B40"/>
    <w:rsid w:val="00E5183C"/>
    <w:rsid w:val="00E5373B"/>
    <w:rsid w:val="00E57F51"/>
    <w:rsid w:val="00E62C6D"/>
    <w:rsid w:val="00E64958"/>
    <w:rsid w:val="00E64A61"/>
    <w:rsid w:val="00E810CB"/>
    <w:rsid w:val="00E85115"/>
    <w:rsid w:val="00E86ECE"/>
    <w:rsid w:val="00E91906"/>
    <w:rsid w:val="00E95845"/>
    <w:rsid w:val="00EA0D0A"/>
    <w:rsid w:val="00EA2D7B"/>
    <w:rsid w:val="00EA5F25"/>
    <w:rsid w:val="00EC2EA2"/>
    <w:rsid w:val="00ED3D0B"/>
    <w:rsid w:val="00ED5A7A"/>
    <w:rsid w:val="00EE43FB"/>
    <w:rsid w:val="00EF4648"/>
    <w:rsid w:val="00EF4949"/>
    <w:rsid w:val="00EF615A"/>
    <w:rsid w:val="00EF63AD"/>
    <w:rsid w:val="00F06C42"/>
    <w:rsid w:val="00F157BB"/>
    <w:rsid w:val="00F157C0"/>
    <w:rsid w:val="00F16417"/>
    <w:rsid w:val="00F24AD5"/>
    <w:rsid w:val="00F416E1"/>
    <w:rsid w:val="00F511E6"/>
    <w:rsid w:val="00F537A9"/>
    <w:rsid w:val="00F604C5"/>
    <w:rsid w:val="00F61C2B"/>
    <w:rsid w:val="00F67768"/>
    <w:rsid w:val="00F7133F"/>
    <w:rsid w:val="00F714DB"/>
    <w:rsid w:val="00F72C6D"/>
    <w:rsid w:val="00F74525"/>
    <w:rsid w:val="00F77707"/>
    <w:rsid w:val="00F82574"/>
    <w:rsid w:val="00F84924"/>
    <w:rsid w:val="00F93679"/>
    <w:rsid w:val="00F945AE"/>
    <w:rsid w:val="00F94719"/>
    <w:rsid w:val="00F96346"/>
    <w:rsid w:val="00FA1B6A"/>
    <w:rsid w:val="00FA1F6B"/>
    <w:rsid w:val="00FA2051"/>
    <w:rsid w:val="00FA2437"/>
    <w:rsid w:val="00FA7188"/>
    <w:rsid w:val="00FB2D89"/>
    <w:rsid w:val="00FB4049"/>
    <w:rsid w:val="00FB6CA1"/>
    <w:rsid w:val="00FC1D3E"/>
    <w:rsid w:val="00FC4A1E"/>
    <w:rsid w:val="00FD3DCB"/>
    <w:rsid w:val="00FD7463"/>
    <w:rsid w:val="00FD7607"/>
    <w:rsid w:val="00FD77E7"/>
    <w:rsid w:val="00FE098E"/>
    <w:rsid w:val="00FE66CA"/>
    <w:rsid w:val="00FF03AA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31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0315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qFormat/>
    <w:rsid w:val="009A0315"/>
    <w:pPr>
      <w:keepNext/>
      <w:jc w:val="both"/>
      <w:outlineLvl w:val="1"/>
    </w:pPr>
    <w:rPr>
      <w:rFonts w:eastAsia="Arial Unicode MS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9A0315"/>
    <w:pPr>
      <w:keepNext/>
      <w:numPr>
        <w:numId w:val="1"/>
      </w:numPr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9A0315"/>
    <w:pPr>
      <w:keepNext/>
      <w:ind w:left="360"/>
      <w:jc w:val="both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9A0315"/>
    <w:pPr>
      <w:keepNext/>
      <w:ind w:left="600"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9A0315"/>
    <w:pPr>
      <w:keepNext/>
      <w:jc w:val="center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rsid w:val="009A0315"/>
    <w:pPr>
      <w:keepNext/>
      <w:jc w:val="both"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9A0315"/>
    <w:pPr>
      <w:keepNext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9A0315"/>
    <w:pPr>
      <w:keepNext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66B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A66BCB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6B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66B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66BCB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6BCB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6BC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6BCB"/>
    <w:rPr>
      <w:rFonts w:asciiTheme="majorHAnsi" w:eastAsiaTheme="majorEastAsia" w:hAnsiTheme="majorHAnsi" w:cstheme="majorBidi"/>
    </w:rPr>
  </w:style>
  <w:style w:type="paragraph" w:styleId="Szvegtrzs">
    <w:name w:val="Body Text"/>
    <w:basedOn w:val="Norml"/>
    <w:link w:val="SzvegtrzsChar"/>
    <w:rsid w:val="009A0315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6BCB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9A0315"/>
    <w:pPr>
      <w:jc w:val="both"/>
    </w:pPr>
    <w:rPr>
      <w:b/>
      <w:bCs/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6BCB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9A0315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10"/>
    <w:rsid w:val="00A66B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9A0315"/>
    <w:pPr>
      <w:ind w:left="21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6BC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9A0315"/>
    <w:pPr>
      <w:ind w:left="120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66BCB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9A0315"/>
    <w:pPr>
      <w:ind w:left="2880" w:hanging="1464"/>
      <w:jc w:val="both"/>
    </w:pPr>
    <w:rPr>
      <w:b/>
      <w:b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66BCB"/>
    <w:rPr>
      <w:sz w:val="16"/>
      <w:szCs w:val="16"/>
    </w:rPr>
  </w:style>
  <w:style w:type="paragraph" w:styleId="Szvegtrzs3">
    <w:name w:val="Body Text 3"/>
    <w:basedOn w:val="Norml"/>
    <w:link w:val="Szvegtrzs3Char"/>
    <w:rsid w:val="009A0315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66BCB"/>
    <w:rPr>
      <w:sz w:val="16"/>
      <w:szCs w:val="16"/>
    </w:rPr>
  </w:style>
  <w:style w:type="paragraph" w:styleId="lfej">
    <w:name w:val="header"/>
    <w:basedOn w:val="Norml"/>
    <w:link w:val="lfejChar"/>
    <w:uiPriority w:val="99"/>
    <w:rsid w:val="009A03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6BCB"/>
    <w:rPr>
      <w:sz w:val="24"/>
      <w:szCs w:val="24"/>
    </w:rPr>
  </w:style>
  <w:style w:type="character" w:styleId="Oldalszm">
    <w:name w:val="page number"/>
    <w:basedOn w:val="Bekezdsalapbettpusa"/>
    <w:uiPriority w:val="99"/>
    <w:rsid w:val="009A0315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9A0315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66BCB"/>
    <w:rPr>
      <w:sz w:val="0"/>
      <w:szCs w:val="0"/>
    </w:rPr>
  </w:style>
  <w:style w:type="paragraph" w:styleId="TJ1">
    <w:name w:val="toc 1"/>
    <w:basedOn w:val="Norml"/>
    <w:next w:val="Norml"/>
    <w:autoRedefine/>
    <w:uiPriority w:val="99"/>
    <w:semiHidden/>
    <w:rsid w:val="009A0315"/>
  </w:style>
  <w:style w:type="paragraph" w:styleId="TJ2">
    <w:name w:val="toc 2"/>
    <w:basedOn w:val="Norml"/>
    <w:next w:val="Norml"/>
    <w:autoRedefine/>
    <w:uiPriority w:val="99"/>
    <w:semiHidden/>
    <w:rsid w:val="009A0315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9A0315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9A0315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9A0315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9A0315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9A0315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9A0315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9A0315"/>
    <w:pPr>
      <w:ind w:left="1920"/>
    </w:pPr>
  </w:style>
  <w:style w:type="paragraph" w:styleId="Alcm">
    <w:name w:val="Subtitle"/>
    <w:basedOn w:val="Norml"/>
    <w:link w:val="AlcmChar"/>
    <w:uiPriority w:val="99"/>
    <w:qFormat/>
    <w:rsid w:val="009A0315"/>
    <w:pPr>
      <w:spacing w:line="480" w:lineRule="auto"/>
      <w:jc w:val="center"/>
    </w:pPr>
    <w:rPr>
      <w:b/>
      <w:sz w:val="40"/>
    </w:rPr>
  </w:style>
  <w:style w:type="character" w:customStyle="1" w:styleId="AlcmChar">
    <w:name w:val="Alcím Char"/>
    <w:basedOn w:val="Bekezdsalapbettpusa"/>
    <w:link w:val="Alcm"/>
    <w:uiPriority w:val="11"/>
    <w:rsid w:val="00A66BCB"/>
    <w:rPr>
      <w:rFonts w:asciiTheme="majorHAnsi" w:eastAsiaTheme="majorEastAsia" w:hAnsiTheme="majorHAnsi" w:cstheme="majorBidi"/>
      <w:sz w:val="24"/>
      <w:szCs w:val="24"/>
    </w:rPr>
  </w:style>
  <w:style w:type="character" w:styleId="Hiperhivatkozs">
    <w:name w:val="Hyperlink"/>
    <w:basedOn w:val="Bekezdsalapbettpusa"/>
    <w:uiPriority w:val="99"/>
    <w:rsid w:val="009A031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rsid w:val="009A03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66BCB"/>
    <w:rPr>
      <w:sz w:val="24"/>
      <w:szCs w:val="24"/>
    </w:rPr>
  </w:style>
  <w:style w:type="paragraph" w:styleId="Buborkszveg">
    <w:name w:val="Balloon Text"/>
    <w:basedOn w:val="Norml"/>
    <w:link w:val="BuborkszvegChar"/>
    <w:rsid w:val="007D4A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66BCB"/>
    <w:rPr>
      <w:sz w:val="0"/>
      <w:szCs w:val="0"/>
    </w:rPr>
  </w:style>
  <w:style w:type="paragraph" w:customStyle="1" w:styleId="Stlus">
    <w:name w:val="Stílus"/>
    <w:uiPriority w:val="99"/>
    <w:rsid w:val="000877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283E9F"/>
    <w:pPr>
      <w:keepLines/>
      <w:ind w:left="720"/>
      <w:contextualSpacing/>
      <w:jc w:val="both"/>
    </w:pPr>
    <w:rPr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F6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10888</Words>
  <Characters>75129</Characters>
  <Application>Microsoft Office Word</Application>
  <DocSecurity>0</DocSecurity>
  <Lines>626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 A KÖZOKTATÁSI INTÉZMÉNYEK SZERVEZETI ÉS MŰKÖDÉSI SZABÁLYZATÁNAK ELKÉSZÍTÉSÉHEZ</vt:lpstr>
    </vt:vector>
  </TitlesOfParts>
  <Company/>
  <LinksUpToDate>false</LinksUpToDate>
  <CharactersWithSpaces>85846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 A KÖZOKTATÁSI INTÉZMÉNYEK SZERVEZETI ÉS MŰKÖDÉSI SZABÁLYZATÁNAK ELKÉSZÍTÉSÉHEZ</dc:title>
  <dc:subject/>
  <dc:creator>Fáykissné Marillai Zsuzsa</dc:creator>
  <cp:keywords/>
  <dc:description/>
  <cp:lastModifiedBy>MS-User</cp:lastModifiedBy>
  <cp:revision>5</cp:revision>
  <cp:lastPrinted>2013-03-27T14:09:00Z</cp:lastPrinted>
  <dcterms:created xsi:type="dcterms:W3CDTF">2018-10-15T11:40:00Z</dcterms:created>
  <dcterms:modified xsi:type="dcterms:W3CDTF">2018-10-16T18:49:00Z</dcterms:modified>
</cp:coreProperties>
</file>